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附件2：</w:t>
      </w:r>
    </w:p>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方正小标宋_GBK" w:cs="Times New Roman"/>
          <w:color w:val="000000" w:themeColor="text1"/>
          <w:sz w:val="32"/>
          <w:szCs w:val="32"/>
          <w14:textFill>
            <w14:solidFill>
              <w14:schemeClr w14:val="tx1"/>
            </w14:solidFill>
          </w14:textFill>
        </w:rPr>
      </w:pPr>
      <w:bookmarkStart w:id="0" w:name="_GoBack"/>
      <w: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t>永胜县发展和改革局</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下属事业单位永胜县大数据中心</w:t>
      </w:r>
      <w: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方正小标宋_GBK" w:cs="Times New Roman"/>
          <w:color w:val="000000" w:themeColor="text1"/>
          <w:sz w:val="32"/>
          <w:szCs w:val="32"/>
          <w14:textFill>
            <w14:solidFill>
              <w14:schemeClr w14:val="tx1"/>
            </w14:solidFill>
          </w14:textFill>
        </w:rPr>
        <w:t>公开招聘紧缺急需</w:t>
      </w:r>
      <w: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t>专业技术人员</w:t>
      </w:r>
      <w:r>
        <w:rPr>
          <w:rFonts w:hint="default" w:ascii="Times New Roman" w:hAnsi="Times New Roman" w:eastAsia="方正小标宋_GBK" w:cs="Times New Roman"/>
          <w:color w:val="000000" w:themeColor="text1"/>
          <w:sz w:val="32"/>
          <w:szCs w:val="32"/>
          <w14:textFill>
            <w14:solidFill>
              <w14:schemeClr w14:val="tx1"/>
            </w14:solidFill>
          </w14:textFill>
        </w:rPr>
        <w:t>报名表</w:t>
      </w:r>
    </w:p>
    <w:bookmarkEnd w:id="0"/>
    <w:p>
      <w:pPr>
        <w:overflowPunct w:val="0"/>
        <w:spacing w:line="320" w:lineRule="exact"/>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报名序号（由初审单位编号）：</w:t>
      </w:r>
    </w:p>
    <w:tbl>
      <w:tblPr>
        <w:tblStyle w:val="14"/>
        <w:tblpPr w:leftFromText="180" w:rightFromText="180" w:vertAnchor="text" w:horzAnchor="page" w:tblpX="1272" w:tblpY="110"/>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336"/>
        <w:gridCol w:w="657"/>
        <w:gridCol w:w="61"/>
        <w:gridCol w:w="954"/>
        <w:gridCol w:w="948"/>
        <w:gridCol w:w="557"/>
        <w:gridCol w:w="1242"/>
        <w:gridCol w:w="582"/>
        <w:gridCol w:w="661"/>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姓名</w:t>
            </w:r>
          </w:p>
        </w:tc>
        <w:tc>
          <w:tcPr>
            <w:tcW w:w="1336"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672"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性别</w:t>
            </w:r>
          </w:p>
        </w:tc>
        <w:tc>
          <w:tcPr>
            <w:tcW w:w="1505"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242"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民族</w:t>
            </w:r>
          </w:p>
        </w:tc>
        <w:tc>
          <w:tcPr>
            <w:tcW w:w="1243"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395" w:type="dxa"/>
            <w:vMerge w:val="restart"/>
          </w:tcPr>
          <w:p>
            <w:pPr>
              <w:overflowPunct w:val="0"/>
              <w:spacing w:line="320" w:lineRule="exact"/>
              <w:jc w:val="center"/>
              <w:rPr>
                <w:rFonts w:hint="default" w:ascii="Times New Roman" w:hAnsi="Times New Roman" w:cs="Times New Roman"/>
                <w:color w:val="000000" w:themeColor="text1"/>
                <w:sz w:val="24"/>
                <w:lang w:eastAsia="zh-CN"/>
                <w14:textFill>
                  <w14:solidFill>
                    <w14:schemeClr w14:val="tx1"/>
                  </w14:solidFill>
                </w14:textFill>
              </w:rPr>
            </w:pPr>
          </w:p>
          <w:p>
            <w:pPr>
              <w:overflowPunct w:val="0"/>
              <w:spacing w:line="320" w:lineRule="exact"/>
              <w:jc w:val="center"/>
              <w:rPr>
                <w:rFonts w:hint="default" w:ascii="Times New Roman" w:hAnsi="Times New Roman" w:cs="Times New Roman"/>
                <w:color w:val="000000" w:themeColor="text1"/>
                <w:sz w:val="24"/>
                <w:lang w:eastAsia="zh-CN"/>
                <w14:textFill>
                  <w14:solidFill>
                    <w14:schemeClr w14:val="tx1"/>
                  </w14:solidFill>
                </w14:textFill>
              </w:rPr>
            </w:pPr>
          </w:p>
          <w:p>
            <w:pPr>
              <w:overflowPunct w:val="0"/>
              <w:spacing w:line="320" w:lineRule="exact"/>
              <w:jc w:val="center"/>
              <w:rPr>
                <w:rFonts w:hint="default" w:ascii="Times New Roman" w:hAnsi="Times New Roman" w:cs="Times New Roman" w:eastAsiaTheme="minorEastAsia"/>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出生年月</w:t>
            </w:r>
          </w:p>
        </w:tc>
        <w:tc>
          <w:tcPr>
            <w:tcW w:w="1336"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672"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政治面貌</w:t>
            </w:r>
          </w:p>
        </w:tc>
        <w:tc>
          <w:tcPr>
            <w:tcW w:w="1505"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242"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学历</w:t>
            </w:r>
          </w:p>
        </w:tc>
        <w:tc>
          <w:tcPr>
            <w:tcW w:w="1243"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395"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身份证号</w:t>
            </w:r>
          </w:p>
        </w:tc>
        <w:tc>
          <w:tcPr>
            <w:tcW w:w="3008" w:type="dxa"/>
            <w:gridSpan w:val="4"/>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505"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联系电话</w:t>
            </w:r>
          </w:p>
        </w:tc>
        <w:tc>
          <w:tcPr>
            <w:tcW w:w="2485"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395"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毕业院校</w:t>
            </w:r>
          </w:p>
        </w:tc>
        <w:tc>
          <w:tcPr>
            <w:tcW w:w="3008" w:type="dxa"/>
            <w:gridSpan w:val="4"/>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505"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所学专业</w:t>
            </w:r>
          </w:p>
        </w:tc>
        <w:tc>
          <w:tcPr>
            <w:tcW w:w="2485"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395"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毕业时间</w:t>
            </w:r>
          </w:p>
        </w:tc>
        <w:tc>
          <w:tcPr>
            <w:tcW w:w="2054"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902"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毕业证号码</w:t>
            </w:r>
          </w:p>
        </w:tc>
        <w:tc>
          <w:tcPr>
            <w:tcW w:w="3042" w:type="dxa"/>
            <w:gridSpan w:val="4"/>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395"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通讯地址</w:t>
            </w:r>
          </w:p>
        </w:tc>
        <w:tc>
          <w:tcPr>
            <w:tcW w:w="3008" w:type="dxa"/>
            <w:gridSpan w:val="4"/>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747"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户口所在地</w:t>
            </w:r>
          </w:p>
        </w:tc>
        <w:tc>
          <w:tcPr>
            <w:tcW w:w="2638"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报考单位</w:t>
            </w:r>
          </w:p>
        </w:tc>
        <w:tc>
          <w:tcPr>
            <w:tcW w:w="3008" w:type="dxa"/>
            <w:gridSpan w:val="4"/>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747"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报考岗位</w:t>
            </w:r>
          </w:p>
        </w:tc>
        <w:tc>
          <w:tcPr>
            <w:tcW w:w="2638"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restart"/>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个人</w:t>
            </w:r>
          </w:p>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简历</w:t>
            </w:r>
          </w:p>
        </w:tc>
        <w:tc>
          <w:tcPr>
            <w:tcW w:w="1993"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起止年月</w:t>
            </w:r>
          </w:p>
        </w:tc>
        <w:tc>
          <w:tcPr>
            <w:tcW w:w="4344"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在何学校（单位）</w:t>
            </w:r>
          </w:p>
        </w:tc>
        <w:tc>
          <w:tcPr>
            <w:tcW w:w="2056"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993"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4344"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056"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993"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4344"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056"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993"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4344"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056"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993"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4344"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056"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993"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4344"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056"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993"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4344"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056" w:type="dxa"/>
            <w:gridSpan w:val="2"/>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restart"/>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家庭主</w:t>
            </w:r>
          </w:p>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要成员</w:t>
            </w:r>
          </w:p>
        </w:tc>
        <w:tc>
          <w:tcPr>
            <w:tcW w:w="1336"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称谓</w:t>
            </w:r>
          </w:p>
        </w:tc>
        <w:tc>
          <w:tcPr>
            <w:tcW w:w="4419"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单位</w:t>
            </w:r>
          </w:p>
        </w:tc>
        <w:tc>
          <w:tcPr>
            <w:tcW w:w="2638"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336" w:type="dxa"/>
          </w:tcPr>
          <w:p>
            <w:pPr>
              <w:overflowPunct w:val="0"/>
              <w:spacing w:line="320" w:lineRule="exact"/>
              <w:jc w:val="center"/>
              <w:rPr>
                <w:rFonts w:hint="default" w:ascii="Times New Roman" w:hAnsi="Times New Roman" w:cs="Times New Roman" w:eastAsiaTheme="minorEastAsia"/>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父亲</w:t>
            </w:r>
          </w:p>
        </w:tc>
        <w:tc>
          <w:tcPr>
            <w:tcW w:w="4419"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638"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336" w:type="dxa"/>
          </w:tcPr>
          <w:p>
            <w:pPr>
              <w:overflowPunct w:val="0"/>
              <w:spacing w:line="320" w:lineRule="exact"/>
              <w:jc w:val="center"/>
              <w:rPr>
                <w:rFonts w:hint="default" w:ascii="Times New Roman" w:hAnsi="Times New Roman" w:cs="Times New Roman" w:eastAsiaTheme="minorEastAsia"/>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母亲</w:t>
            </w:r>
          </w:p>
        </w:tc>
        <w:tc>
          <w:tcPr>
            <w:tcW w:w="4419"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638"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336" w:type="dxa"/>
          </w:tcPr>
          <w:p>
            <w:pPr>
              <w:overflowPunct w:val="0"/>
              <w:spacing w:line="320" w:lineRule="exact"/>
              <w:jc w:val="center"/>
              <w:rPr>
                <w:rFonts w:hint="default" w:ascii="Times New Roman" w:hAnsi="Times New Roman" w:cs="Times New Roman" w:eastAsiaTheme="minorEastAsia"/>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配偶</w:t>
            </w:r>
          </w:p>
        </w:tc>
        <w:tc>
          <w:tcPr>
            <w:tcW w:w="4419"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638"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336"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4419"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638"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1336" w:type="dxa"/>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4419" w:type="dxa"/>
            <w:gridSpan w:val="6"/>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2638" w:type="dxa"/>
            <w:gridSpan w:val="3"/>
          </w:tcPr>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207" w:type="dxa"/>
          </w:tcPr>
          <w:p>
            <w:pPr>
              <w:overflowPunct w:val="0"/>
              <w:spacing w:line="320" w:lineRule="exact"/>
              <w:jc w:val="center"/>
              <w:rPr>
                <w:rFonts w:hint="default" w:ascii="Times New Roman" w:hAnsi="Times New Roman" w:cs="Times New Roman"/>
                <w:color w:val="000000" w:themeColor="text1"/>
                <w:sz w:val="24"/>
                <w:lang w:eastAsia="zh-CN"/>
                <w14:textFill>
                  <w14:solidFill>
                    <w14:schemeClr w14:val="tx1"/>
                  </w14:solidFill>
                </w14:textFill>
              </w:rPr>
            </w:pPr>
          </w:p>
          <w:p>
            <w:pPr>
              <w:overflowPunct w:val="0"/>
              <w:spacing w:line="320" w:lineRule="exact"/>
              <w:jc w:val="center"/>
              <w:rPr>
                <w:rFonts w:hint="default" w:ascii="Times New Roman" w:hAnsi="Times New Roman" w:cs="Times New Roman" w:eastAsiaTheme="minorEastAsia"/>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奖惩情况</w:t>
            </w:r>
          </w:p>
        </w:tc>
        <w:tc>
          <w:tcPr>
            <w:tcW w:w="8393" w:type="dxa"/>
            <w:gridSpan w:val="10"/>
          </w:tcPr>
          <w:p>
            <w:pPr>
              <w:overflowPunct w:val="0"/>
              <w:spacing w:line="320" w:lineRule="exact"/>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207" w:type="dxa"/>
          </w:tcPr>
          <w:p>
            <w:pPr>
              <w:overflowPunct w:val="0"/>
              <w:spacing w:line="320" w:lineRule="exact"/>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招聘单位审核意见</w:t>
            </w:r>
          </w:p>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p>
        </w:tc>
        <w:tc>
          <w:tcPr>
            <w:tcW w:w="8393" w:type="dxa"/>
            <w:gridSpan w:val="10"/>
          </w:tcPr>
          <w:p>
            <w:pPr>
              <w:pStyle w:val="5"/>
              <w:rPr>
                <w:rFonts w:hint="default" w:ascii="Times New Roman" w:hAnsi="Times New Roman" w:cs="Times New Roman"/>
              </w:rPr>
            </w:pPr>
          </w:p>
          <w:p>
            <w:pPr>
              <w:overflowPunct w:val="0"/>
              <w:spacing w:line="320" w:lineRule="exact"/>
              <w:ind w:firstLine="2400" w:firstLineChars="1000"/>
              <w:jc w:val="left"/>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ind w:firstLine="2400" w:firstLineChars="10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经办人：</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招聘单位（盖章）：</w:t>
            </w:r>
          </w:p>
          <w:p>
            <w:pPr>
              <w:overflowPunct w:val="0"/>
              <w:spacing w:line="320" w:lineRule="exact"/>
              <w:ind w:firstLine="240" w:firstLineChars="100"/>
              <w:rPr>
                <w:rFonts w:hint="default" w:ascii="Times New Roman" w:hAnsi="Times New Roman" w:cs="Times New Roman"/>
              </w:rPr>
            </w:pPr>
            <w:r>
              <w:rPr>
                <w:rFonts w:hint="default" w:ascii="Times New Roman" w:hAnsi="Times New Roman" w:cs="Times New Roman"/>
                <w:color w:val="000000" w:themeColor="text1"/>
                <w:sz w:val="24"/>
                <w:lang w:val="en-US" w:eastAsia="zh-CN"/>
                <w14:textFill>
                  <w14:solidFill>
                    <w14:schemeClr w14:val="tx1"/>
                  </w14:solidFill>
                </w14:textFill>
              </w:rPr>
              <w:t xml:space="preserve">                                                年    </w:t>
            </w:r>
            <w:r>
              <w:rPr>
                <w:rFonts w:hint="default" w:ascii="Times New Roman" w:hAnsi="Times New Roman" w:cs="Times New Roman"/>
                <w:color w:val="000000" w:themeColor="text1"/>
                <w:sz w:val="24"/>
                <w14:textFill>
                  <w14:solidFill>
                    <w14:schemeClr w14:val="tx1"/>
                  </w14:solidFill>
                </w14:textFill>
              </w:rPr>
              <w:t>月</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1207" w:type="dxa"/>
            <w:vAlign w:val="center"/>
          </w:tcPr>
          <w:p>
            <w:pPr>
              <w:overflowPunct w:val="0"/>
              <w:spacing w:line="320" w:lineRule="exact"/>
              <w:jc w:val="both"/>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招聘单位主管部门</w:t>
            </w:r>
          </w:p>
          <w:p>
            <w:pPr>
              <w:overflowPunct w:val="0"/>
              <w:spacing w:line="32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资格审核意见</w:t>
            </w:r>
          </w:p>
        </w:tc>
        <w:tc>
          <w:tcPr>
            <w:tcW w:w="4513" w:type="dxa"/>
            <w:gridSpan w:val="6"/>
          </w:tcPr>
          <w:p>
            <w:pPr>
              <w:overflowPunct w:val="0"/>
              <w:spacing w:line="320" w:lineRule="exact"/>
              <w:jc w:val="left"/>
              <w:rPr>
                <w:rFonts w:hint="default" w:ascii="Times New Roman" w:hAnsi="Times New Roman" w:cs="Times New Roman"/>
                <w:b/>
                <w:bCs/>
                <w:color w:val="000000" w:themeColor="text1"/>
                <w:sz w:val="24"/>
                <w14:textFill>
                  <w14:solidFill>
                    <w14:schemeClr w14:val="tx1"/>
                  </w14:solidFill>
                </w14:textFill>
              </w:rPr>
            </w:pPr>
          </w:p>
          <w:p>
            <w:pPr>
              <w:overflowPunct w:val="0"/>
              <w:spacing w:line="320" w:lineRule="exact"/>
              <w:jc w:val="left"/>
              <w:rPr>
                <w:rFonts w:hint="default" w:ascii="Times New Roman" w:hAnsi="Times New Roman" w:cs="Times New Roman"/>
                <w:b/>
                <w:bCs/>
                <w:color w:val="000000" w:themeColor="text1"/>
                <w:sz w:val="24"/>
                <w14:textFill>
                  <w14:solidFill>
                    <w14:schemeClr w14:val="tx1"/>
                  </w14:solidFill>
                </w14:textFill>
              </w:rPr>
            </w:pPr>
          </w:p>
          <w:p>
            <w:pPr>
              <w:overflowPunct w:val="0"/>
              <w:spacing w:line="320" w:lineRule="exact"/>
              <w:ind w:firstLine="1440" w:firstLineChars="600"/>
              <w:jc w:val="left"/>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ind w:firstLine="1440" w:firstLineChars="600"/>
              <w:jc w:val="left"/>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ind w:firstLine="1440" w:firstLineChars="60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经办人：</w:t>
            </w:r>
          </w:p>
          <w:p>
            <w:pPr>
              <w:overflowPunct w:val="0"/>
              <w:spacing w:line="320" w:lineRule="exact"/>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主管单位（盖章）：</w:t>
            </w:r>
          </w:p>
          <w:p>
            <w:pPr>
              <w:overflowPunct w:val="0"/>
              <w:spacing w:line="320" w:lineRule="exact"/>
              <w:ind w:firstLine="1440" w:firstLineChars="6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年</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月</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日</w:t>
            </w:r>
          </w:p>
        </w:tc>
        <w:tc>
          <w:tcPr>
            <w:tcW w:w="3880" w:type="dxa"/>
            <w:gridSpan w:val="4"/>
          </w:tcPr>
          <w:p>
            <w:pPr>
              <w:overflowPunct w:val="0"/>
              <w:spacing w:line="320" w:lineRule="exact"/>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rPr>
                <w:rFonts w:hint="default" w:ascii="Times New Roman" w:hAnsi="Times New Roman" w:cs="Times New Roman" w:eastAsiaTheme="minorEastAsia"/>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资格复审情况：</w:t>
            </w:r>
          </w:p>
          <w:p>
            <w:pPr>
              <w:overflowPunct w:val="0"/>
              <w:spacing w:line="320" w:lineRule="exact"/>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rPr>
                <w:rFonts w:hint="default" w:ascii="Times New Roman" w:hAnsi="Times New Roman" w:cs="Times New Roman"/>
                <w:color w:val="000000" w:themeColor="text1"/>
                <w:sz w:val="24"/>
                <w14:textFill>
                  <w14:solidFill>
                    <w14:schemeClr w14:val="tx1"/>
                  </w14:solidFill>
                </w14:textFill>
              </w:rPr>
            </w:pPr>
          </w:p>
          <w:p>
            <w:pPr>
              <w:overflowPunct w:val="0"/>
              <w:spacing w:line="320" w:lineRule="exac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复审人签名：</w:t>
            </w:r>
          </w:p>
          <w:p>
            <w:pPr>
              <w:overflowPunct w:val="0"/>
              <w:spacing w:line="320" w:lineRule="exac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主管部门（盖章）：</w:t>
            </w:r>
          </w:p>
          <w:p>
            <w:pPr>
              <w:overflowPunct w:val="0"/>
              <w:spacing w:line="32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年</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月</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日</w:t>
            </w:r>
          </w:p>
        </w:tc>
      </w:tr>
    </w:tbl>
    <w:p>
      <w:pPr>
        <w:overflowPunct w:val="0"/>
        <w:spacing w:line="320" w:lineRule="exac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注：个人简历一栏从</w:t>
      </w:r>
      <w:r>
        <w:rPr>
          <w:rFonts w:hint="default" w:ascii="Times New Roman" w:hAnsi="Times New Roman" w:cs="Times New Roman"/>
          <w:color w:val="000000" w:themeColor="text1"/>
          <w:szCs w:val="21"/>
          <w:lang w:val="en-US" w:eastAsia="zh-CN"/>
          <w14:textFill>
            <w14:solidFill>
              <w14:schemeClr w14:val="tx1"/>
            </w14:solidFill>
          </w14:textFill>
        </w:rPr>
        <w:t>大学</w:t>
      </w:r>
      <w:r>
        <w:rPr>
          <w:rFonts w:hint="default" w:ascii="Times New Roman" w:hAnsi="Times New Roman" w:cs="Times New Roman"/>
          <w:color w:val="000000" w:themeColor="text1"/>
          <w:szCs w:val="21"/>
          <w14:textFill>
            <w14:solidFill>
              <w14:schemeClr w14:val="tx1"/>
            </w14:solidFill>
          </w14:textFill>
        </w:rPr>
        <w:t>开始填写。</w:t>
      </w:r>
    </w:p>
    <w:sectPr>
      <w:footerReference r:id="rId3" w:type="default"/>
      <w:pgSz w:w="11906" w:h="16838"/>
      <w:pgMar w:top="1757" w:right="1474" w:bottom="1587"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10F77CBE-E6E6-41DB-8221-C13320509E86}"/>
  </w:font>
  <w:font w:name="方正小标宋_GBK">
    <w:panose1 w:val="03000509000000000000"/>
    <w:charset w:val="86"/>
    <w:family w:val="auto"/>
    <w:pitch w:val="default"/>
    <w:sig w:usb0="00000001" w:usb1="080E0000" w:usb2="00000000" w:usb3="00000000" w:csb0="00040000" w:csb1="00000000"/>
    <w:embedRegular r:id="rId2" w:fontKey="{1B41D222-6CB3-4051-BC30-AF21C60B5FF1}"/>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B78A4"/>
    <w:multiLevelType w:val="multilevel"/>
    <w:tmpl w:val="5B4B78A4"/>
    <w:lvl w:ilvl="0" w:tentative="0">
      <w:start w:val="1"/>
      <w:numFmt w:val="chineseCounting"/>
      <w:suff w:val="nothing"/>
      <w:lvlText w:val="%1、"/>
      <w:lvlJc w:val="left"/>
      <w:pPr>
        <w:ind w:left="8789" w:firstLine="0"/>
      </w:pPr>
      <w:rPr>
        <w:rFonts w:hint="eastAsia"/>
      </w:rPr>
    </w:lvl>
    <w:lvl w:ilvl="1" w:tentative="0">
      <w:start w:val="1"/>
      <w:numFmt w:val="chineseCounting"/>
      <w:suff w:val="nothing"/>
      <w:lvlText w:val="（%2）"/>
      <w:lvlJc w:val="left"/>
      <w:pPr>
        <w:ind w:left="1275" w:firstLine="0"/>
      </w:pPr>
      <w:rPr>
        <w:rFonts w:hint="eastAsia" w:ascii="方正楷体_GBK" w:eastAsia="方正楷体_GBK"/>
        <w:lang w:val="en-US" w:eastAsia="zh-TW"/>
      </w:rPr>
    </w:lvl>
    <w:lvl w:ilvl="2" w:tentative="0">
      <w:start w:val="1"/>
      <w:numFmt w:val="decimal"/>
      <w:pStyle w:val="4"/>
      <w:suff w:val="nothing"/>
      <w:lvlText w:val="%3．"/>
      <w:lvlJc w:val="left"/>
      <w:pPr>
        <w:ind w:left="309" w:firstLine="400"/>
      </w:pPr>
      <w:rPr>
        <w:rFonts w:hint="eastAsia"/>
      </w:rPr>
    </w:lvl>
    <w:lvl w:ilvl="3" w:tentative="0">
      <w:start w:val="1"/>
      <w:numFmt w:val="decimal"/>
      <w:suff w:val="nothing"/>
      <w:lvlText w:val="（%4）"/>
      <w:lvlJc w:val="left"/>
      <w:pPr>
        <w:ind w:left="8789" w:firstLine="402"/>
      </w:pPr>
      <w:rPr>
        <w:rFonts w:hint="eastAsia"/>
      </w:rPr>
    </w:lvl>
    <w:lvl w:ilvl="4" w:tentative="0">
      <w:start w:val="1"/>
      <w:numFmt w:val="decimalEnclosedCircleChinese"/>
      <w:suff w:val="nothing"/>
      <w:lvlText w:val="%5"/>
      <w:lvlJc w:val="left"/>
      <w:pPr>
        <w:ind w:left="8789" w:firstLine="402"/>
      </w:pPr>
      <w:rPr>
        <w:rFonts w:hint="eastAsia"/>
      </w:rPr>
    </w:lvl>
    <w:lvl w:ilvl="5" w:tentative="0">
      <w:start w:val="1"/>
      <w:numFmt w:val="decimal"/>
      <w:suff w:val="nothing"/>
      <w:lvlText w:val="%6）"/>
      <w:lvlJc w:val="left"/>
      <w:pPr>
        <w:ind w:left="8789" w:firstLine="402"/>
      </w:pPr>
      <w:rPr>
        <w:rFonts w:hint="eastAsia"/>
      </w:rPr>
    </w:lvl>
    <w:lvl w:ilvl="6" w:tentative="0">
      <w:start w:val="1"/>
      <w:numFmt w:val="lowerLetter"/>
      <w:suff w:val="nothing"/>
      <w:lvlText w:val="%7．"/>
      <w:lvlJc w:val="left"/>
      <w:pPr>
        <w:ind w:left="8789" w:firstLine="402"/>
      </w:pPr>
      <w:rPr>
        <w:rFonts w:hint="eastAsia"/>
      </w:rPr>
    </w:lvl>
    <w:lvl w:ilvl="7" w:tentative="0">
      <w:start w:val="1"/>
      <w:numFmt w:val="lowerLetter"/>
      <w:suff w:val="nothing"/>
      <w:lvlText w:val="%8）"/>
      <w:lvlJc w:val="left"/>
      <w:pPr>
        <w:ind w:left="8789" w:firstLine="402"/>
      </w:pPr>
      <w:rPr>
        <w:rFonts w:hint="eastAsia"/>
      </w:rPr>
    </w:lvl>
    <w:lvl w:ilvl="8" w:tentative="0">
      <w:start w:val="1"/>
      <w:numFmt w:val="lowerRoman"/>
      <w:suff w:val="nothing"/>
      <w:lvlText w:val="%9 "/>
      <w:lvlJc w:val="left"/>
      <w:pPr>
        <w:ind w:left="8789"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TdhOGE2MTZmNThkNDI4MmFlODZjYTYxMmVjODcifQ=="/>
    <w:docVar w:name="KSO_WPS_MARK_KEY" w:val="7fb37226-2bac-4661-9039-2a5ac679c3c7"/>
  </w:docVars>
  <w:rsids>
    <w:rsidRoot w:val="00172A27"/>
    <w:rsid w:val="004F5427"/>
    <w:rsid w:val="00577D69"/>
    <w:rsid w:val="0059182B"/>
    <w:rsid w:val="01164B57"/>
    <w:rsid w:val="014A0577"/>
    <w:rsid w:val="01A2666D"/>
    <w:rsid w:val="02303746"/>
    <w:rsid w:val="024F3DC5"/>
    <w:rsid w:val="0261487E"/>
    <w:rsid w:val="02934EF4"/>
    <w:rsid w:val="02EA011C"/>
    <w:rsid w:val="036C34DA"/>
    <w:rsid w:val="04015F26"/>
    <w:rsid w:val="040807DF"/>
    <w:rsid w:val="05F511FB"/>
    <w:rsid w:val="06711ADA"/>
    <w:rsid w:val="06B83629"/>
    <w:rsid w:val="06D410EF"/>
    <w:rsid w:val="0742193B"/>
    <w:rsid w:val="078A4C68"/>
    <w:rsid w:val="08A858BD"/>
    <w:rsid w:val="08D668B3"/>
    <w:rsid w:val="08DE5D3A"/>
    <w:rsid w:val="0C1F3A97"/>
    <w:rsid w:val="0CEB236B"/>
    <w:rsid w:val="0DA33F9D"/>
    <w:rsid w:val="0F5D3091"/>
    <w:rsid w:val="0FA05ED4"/>
    <w:rsid w:val="0FAA069B"/>
    <w:rsid w:val="0FD84B40"/>
    <w:rsid w:val="1030763E"/>
    <w:rsid w:val="11667325"/>
    <w:rsid w:val="120E1C01"/>
    <w:rsid w:val="130D52FC"/>
    <w:rsid w:val="14A405FA"/>
    <w:rsid w:val="15D77BBD"/>
    <w:rsid w:val="15F560E8"/>
    <w:rsid w:val="16DB6017"/>
    <w:rsid w:val="172635EA"/>
    <w:rsid w:val="17FE2393"/>
    <w:rsid w:val="186350F1"/>
    <w:rsid w:val="19C65351"/>
    <w:rsid w:val="1B216501"/>
    <w:rsid w:val="1B9735BB"/>
    <w:rsid w:val="1BD03FCE"/>
    <w:rsid w:val="1C282607"/>
    <w:rsid w:val="1C8E580F"/>
    <w:rsid w:val="1D016A05"/>
    <w:rsid w:val="1D074131"/>
    <w:rsid w:val="1E5942F5"/>
    <w:rsid w:val="1FF520FA"/>
    <w:rsid w:val="20360CA0"/>
    <w:rsid w:val="20427A0B"/>
    <w:rsid w:val="20D25E4E"/>
    <w:rsid w:val="217D5738"/>
    <w:rsid w:val="21F055AA"/>
    <w:rsid w:val="222C1106"/>
    <w:rsid w:val="23133519"/>
    <w:rsid w:val="236A6602"/>
    <w:rsid w:val="236C40EC"/>
    <w:rsid w:val="284D4DD9"/>
    <w:rsid w:val="28C00489"/>
    <w:rsid w:val="28DA4DF8"/>
    <w:rsid w:val="28E76FDC"/>
    <w:rsid w:val="296E4CFC"/>
    <w:rsid w:val="2A1D6A2D"/>
    <w:rsid w:val="2AF86AEA"/>
    <w:rsid w:val="2B4D50F0"/>
    <w:rsid w:val="2B4F2C16"/>
    <w:rsid w:val="2C051A00"/>
    <w:rsid w:val="2DCC1CBE"/>
    <w:rsid w:val="2F3D7233"/>
    <w:rsid w:val="2F880203"/>
    <w:rsid w:val="314F21AF"/>
    <w:rsid w:val="319A12F6"/>
    <w:rsid w:val="3214751E"/>
    <w:rsid w:val="323C49EA"/>
    <w:rsid w:val="325B7C9F"/>
    <w:rsid w:val="33383394"/>
    <w:rsid w:val="338C219D"/>
    <w:rsid w:val="33B10B7B"/>
    <w:rsid w:val="33BB1CBD"/>
    <w:rsid w:val="34811FDE"/>
    <w:rsid w:val="34BD5094"/>
    <w:rsid w:val="350933CD"/>
    <w:rsid w:val="35AB7BB5"/>
    <w:rsid w:val="35D72DFA"/>
    <w:rsid w:val="37975AC0"/>
    <w:rsid w:val="385B6949"/>
    <w:rsid w:val="3947478F"/>
    <w:rsid w:val="396106E4"/>
    <w:rsid w:val="399A3FA8"/>
    <w:rsid w:val="3C277411"/>
    <w:rsid w:val="3C423FA3"/>
    <w:rsid w:val="3D10035A"/>
    <w:rsid w:val="3D3E60E5"/>
    <w:rsid w:val="3DEA3968"/>
    <w:rsid w:val="3F78581F"/>
    <w:rsid w:val="3F7D3918"/>
    <w:rsid w:val="403E3654"/>
    <w:rsid w:val="40AF2342"/>
    <w:rsid w:val="40FB3B1C"/>
    <w:rsid w:val="41CB3D0F"/>
    <w:rsid w:val="437D707C"/>
    <w:rsid w:val="43AF4742"/>
    <w:rsid w:val="45351B31"/>
    <w:rsid w:val="45EE477E"/>
    <w:rsid w:val="46567E42"/>
    <w:rsid w:val="467F67A9"/>
    <w:rsid w:val="482D0F44"/>
    <w:rsid w:val="483F22C2"/>
    <w:rsid w:val="48F677AF"/>
    <w:rsid w:val="49B944D3"/>
    <w:rsid w:val="4A0E619A"/>
    <w:rsid w:val="4A3B6D2F"/>
    <w:rsid w:val="4A905CB9"/>
    <w:rsid w:val="4B0F7A89"/>
    <w:rsid w:val="4B514CAA"/>
    <w:rsid w:val="4D3B1483"/>
    <w:rsid w:val="4DD11221"/>
    <w:rsid w:val="4E76577C"/>
    <w:rsid w:val="505A084D"/>
    <w:rsid w:val="525B047A"/>
    <w:rsid w:val="526D06B4"/>
    <w:rsid w:val="530226CA"/>
    <w:rsid w:val="53AF4D04"/>
    <w:rsid w:val="54821FA7"/>
    <w:rsid w:val="54A630DD"/>
    <w:rsid w:val="557A7572"/>
    <w:rsid w:val="559F5443"/>
    <w:rsid w:val="567747C8"/>
    <w:rsid w:val="57083911"/>
    <w:rsid w:val="5787555B"/>
    <w:rsid w:val="581D71A3"/>
    <w:rsid w:val="585316E8"/>
    <w:rsid w:val="59875513"/>
    <w:rsid w:val="59D16D68"/>
    <w:rsid w:val="5A4D2FAE"/>
    <w:rsid w:val="5B0F06FE"/>
    <w:rsid w:val="5B1E2E6C"/>
    <w:rsid w:val="5B285961"/>
    <w:rsid w:val="5C2E04A2"/>
    <w:rsid w:val="5C3E32F5"/>
    <w:rsid w:val="5C9E3FEF"/>
    <w:rsid w:val="5D510504"/>
    <w:rsid w:val="5D807B9C"/>
    <w:rsid w:val="5E0B3B0F"/>
    <w:rsid w:val="5E2467D3"/>
    <w:rsid w:val="5FEE6686"/>
    <w:rsid w:val="605F5EB7"/>
    <w:rsid w:val="60694A04"/>
    <w:rsid w:val="60E54093"/>
    <w:rsid w:val="60EB57DD"/>
    <w:rsid w:val="612B4CC9"/>
    <w:rsid w:val="63517F17"/>
    <w:rsid w:val="635C480D"/>
    <w:rsid w:val="635D39AA"/>
    <w:rsid w:val="64025DF0"/>
    <w:rsid w:val="64AA6B34"/>
    <w:rsid w:val="6772004E"/>
    <w:rsid w:val="678A4C43"/>
    <w:rsid w:val="684548D9"/>
    <w:rsid w:val="6852604C"/>
    <w:rsid w:val="69C81D37"/>
    <w:rsid w:val="6A726EE6"/>
    <w:rsid w:val="6A8B2137"/>
    <w:rsid w:val="6B5A2138"/>
    <w:rsid w:val="6C0C7B2C"/>
    <w:rsid w:val="6D4D60C3"/>
    <w:rsid w:val="6E863D43"/>
    <w:rsid w:val="6F2F37F2"/>
    <w:rsid w:val="6FB438A3"/>
    <w:rsid w:val="6FF6653F"/>
    <w:rsid w:val="717A087C"/>
    <w:rsid w:val="72030EE7"/>
    <w:rsid w:val="7287312F"/>
    <w:rsid w:val="729C0195"/>
    <w:rsid w:val="74256720"/>
    <w:rsid w:val="74AB2F6D"/>
    <w:rsid w:val="75544606"/>
    <w:rsid w:val="78DE02DA"/>
    <w:rsid w:val="792D3D3E"/>
    <w:rsid w:val="7A196E68"/>
    <w:rsid w:val="7AE01B1E"/>
    <w:rsid w:val="7BFD6252"/>
    <w:rsid w:val="7E2423D8"/>
    <w:rsid w:val="7E9F29C9"/>
    <w:rsid w:val="7EB268B9"/>
    <w:rsid w:val="7F255271"/>
    <w:rsid w:val="7F6E103E"/>
    <w:rsid w:val="7F74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numPr>
        <w:ilvl w:val="2"/>
        <w:numId w:val="1"/>
      </w:numPr>
      <w:tabs>
        <w:tab w:val="left" w:pos="0"/>
      </w:tabs>
      <w:spacing w:line="560" w:lineRule="exact"/>
      <w:ind w:left="0" w:firstLine="883" w:firstLineChars="200"/>
      <w:outlineLvl w:val="2"/>
    </w:pPr>
    <w:rPr>
      <w:rFonts w:eastAsia="方正仿宋_GBK"/>
      <w:sz w:val="32"/>
      <w:szCs w:val="32"/>
      <w:lang w:bidi="zh-TW"/>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Body Text"/>
    <w:next w:val="6"/>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6">
    <w:name w:val="Body Text First Indent 2"/>
    <w:next w:val="1"/>
    <w:qFormat/>
    <w:uiPriority w:val="0"/>
    <w:pPr>
      <w:widowControl w:val="0"/>
      <w:spacing w:after="120" w:line="240" w:lineRule="auto"/>
      <w:ind w:left="420" w:leftChars="200" w:firstLine="420" w:firstLineChars="200"/>
      <w:jc w:val="both"/>
    </w:pPr>
    <w:rPr>
      <w:rFonts w:ascii="Times New Roman" w:hAnsi="Times New Roman" w:eastAsiaTheme="minorEastAsia" w:cstheme="minorBidi"/>
      <w:kern w:val="2"/>
      <w:sz w:val="21"/>
      <w:szCs w:val="24"/>
      <w:lang w:val="en-US" w:eastAsia="zh-CN" w:bidi="ar-SA"/>
    </w:rPr>
  </w:style>
  <w:style w:type="paragraph" w:styleId="7">
    <w:name w:val="Body Text Indent"/>
    <w:next w:val="8"/>
    <w:qFormat/>
    <w:uiPriority w:val="0"/>
    <w:pPr>
      <w:widowControl w:val="0"/>
      <w:ind w:firstLine="640" w:firstLineChars="200"/>
      <w:jc w:val="both"/>
    </w:pPr>
    <w:rPr>
      <w:rFonts w:asciiTheme="minorHAnsi" w:hAnsiTheme="minorHAnsi" w:eastAsiaTheme="minorEastAsia" w:cstheme="minorBidi"/>
      <w:kern w:val="2"/>
      <w:sz w:val="32"/>
      <w:szCs w:val="24"/>
      <w:lang w:val="en-US" w:eastAsia="zh-CN" w:bidi="ar-SA"/>
    </w:rPr>
  </w:style>
  <w:style w:type="paragraph" w:customStyle="1" w:styleId="8">
    <w:name w:val="样式 正文文字缩进 + 小四 首行缩进:  2 字符"/>
    <w:qFormat/>
    <w:uiPriority w:val="0"/>
    <w:pPr>
      <w:widowControl w:val="0"/>
      <w:spacing w:line="600" w:lineRule="exact"/>
      <w:ind w:firstLine="0" w:firstLineChars="0"/>
      <w:jc w:val="center"/>
    </w:pPr>
    <w:rPr>
      <w:rFonts w:hAnsi="Times New Roman" w:asciiTheme="minorHAnsi" w:eastAsiaTheme="minorEastAsia" w:cstheme="minorBidi"/>
      <w:b/>
      <w:kern w:val="2"/>
      <w:sz w:val="21"/>
      <w:szCs w:val="24"/>
      <w:u w:val="double"/>
      <w:lang w:val="en-US" w:eastAsia="zh-CN" w:bidi="ar-SA"/>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正文缩进1"/>
    <w:basedOn w:val="1"/>
    <w:qFormat/>
    <w:uiPriority w:val="0"/>
    <w:pPr>
      <w:ind w:firstLine="420" w:firstLineChars="200"/>
    </w:pPr>
  </w:style>
  <w:style w:type="character" w:customStyle="1" w:styleId="19">
    <w:name w:val="10"/>
    <w:basedOn w:val="15"/>
    <w:qFormat/>
    <w:uiPriority w:val="0"/>
    <w:rPr>
      <w:rFonts w:hint="default" w:ascii="Times New Roman" w:hAnsi="Times New Roman" w:cs="Times New Roman"/>
    </w:rPr>
  </w:style>
  <w:style w:type="character" w:customStyle="1" w:styleId="20">
    <w:name w:val="15"/>
    <w:basedOn w:val="15"/>
    <w:qFormat/>
    <w:uiPriority w:val="0"/>
    <w:rPr>
      <w:rFonts w:hint="default" w:ascii="Times New Roman" w:hAnsi="Times New Roman" w:cs="Times New Roman"/>
      <w:color w:val="0000FF"/>
      <w:u w:val="single"/>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w:next w:val="2"/>
    <w:unhideWhenUsed/>
    <w:qFormat/>
    <w:uiPriority w:val="0"/>
    <w:pPr>
      <w:widowControl w:val="0"/>
      <w:spacing w:beforeLines="0" w:afterLines="0"/>
      <w:jc w:val="both"/>
    </w:pPr>
    <w:rPr>
      <w:rFonts w:hint="default"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丽江市永胜县党政机关单位</Company>
  <Pages>9</Pages>
  <Words>3481</Words>
  <Characters>3652</Characters>
  <Lines>1</Lines>
  <Paragraphs>1</Paragraphs>
  <TotalTime>12</TotalTime>
  <ScaleCrop>false</ScaleCrop>
  <LinksUpToDate>false</LinksUpToDate>
  <CharactersWithSpaces>3745</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2023-03-27T09:16:00Z</dcterms:created>
  <dc:creator>杨Ming</dc:creator>
  <cp:lastModifiedBy>和满艳</cp:lastModifiedBy>
  <cp:lastPrinted>2023-12-27T07:20:00Z</cp:lastPrinted>
  <dcterms:modified xsi:type="dcterms:W3CDTF">2024-09-14T08:55:02Z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84D5CB590DDA4952AAEC13ECDB5D3803_13</vt:lpwstr>
  </property>
</Properties>
</file>