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004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default" w:ascii="Times New Roman" w:hAnsi="Times New Roman" w:eastAsia="黑体" w:cs="Times New Roman"/>
          <w:bCs/>
          <w:kern w:val="36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36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kern w:val="36"/>
          <w:sz w:val="32"/>
          <w:szCs w:val="32"/>
          <w:highlight w:val="none"/>
          <w:lang w:val="en-US" w:eastAsia="zh-CN"/>
        </w:rPr>
        <w:t>1</w:t>
      </w:r>
    </w:p>
    <w:p w14:paraId="50650DB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default" w:ascii="Times New Roman" w:hAnsi="Times New Roman" w:eastAsia="黑体" w:cs="Times New Roman"/>
          <w:bCs/>
          <w:kern w:val="36"/>
          <w:sz w:val="32"/>
          <w:szCs w:val="32"/>
          <w:highlight w:val="none"/>
          <w:lang w:val="en-US" w:eastAsia="zh-CN"/>
        </w:rPr>
      </w:pPr>
    </w:p>
    <w:p w14:paraId="0E487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年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花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eastAsia="zh-CN"/>
        </w:rPr>
        <w:t>山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  <w:lang w:eastAsia="zh-CN"/>
        </w:rPr>
        <w:t>区“乡编村用”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面向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在村（社区）工作的大学毕业生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招聘</w:t>
      </w:r>
    </w:p>
    <w:p w14:paraId="0D285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乡镇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eastAsia="zh-CN"/>
        </w:rPr>
        <w:t>（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val="en-US" w:eastAsia="zh-CN"/>
        </w:rPr>
        <w:t>街道</w:t>
      </w:r>
      <w:r>
        <w:rPr>
          <w:rFonts w:hint="eastAsia" w:eastAsia="方正小标宋简体" w:cs="Times New Roman"/>
          <w:bCs/>
          <w:kern w:val="36"/>
          <w:sz w:val="44"/>
          <w:szCs w:val="44"/>
          <w:highlight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kern w:val="36"/>
          <w:sz w:val="44"/>
          <w:szCs w:val="44"/>
          <w:highlight w:val="none"/>
        </w:rPr>
        <w:t>事业编制人员岗位计划表</w:t>
      </w:r>
    </w:p>
    <w:p w14:paraId="6806E7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eastAsia="黑体" w:cs="Times New Roman"/>
          <w:b/>
          <w:color w:val="333333"/>
          <w:sz w:val="28"/>
          <w:szCs w:val="28"/>
          <w:highlight w:val="none"/>
        </w:rPr>
      </w:pPr>
    </w:p>
    <w:tbl>
      <w:tblPr>
        <w:tblStyle w:val="5"/>
        <w:tblW w:w="16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91"/>
        <w:gridCol w:w="1191"/>
        <w:gridCol w:w="1191"/>
        <w:gridCol w:w="906"/>
        <w:gridCol w:w="850"/>
        <w:gridCol w:w="1030"/>
        <w:gridCol w:w="1060"/>
        <w:gridCol w:w="770"/>
        <w:gridCol w:w="3980"/>
        <w:gridCol w:w="1563"/>
        <w:gridCol w:w="1437"/>
      </w:tblGrid>
      <w:tr w14:paraId="14A8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28F4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 w14:paraId="35AF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 w14:paraId="6ACBC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单位类别</w:t>
            </w:r>
          </w:p>
        </w:tc>
        <w:tc>
          <w:tcPr>
            <w:tcW w:w="1191" w:type="dxa"/>
            <w:vMerge w:val="restart"/>
            <w:noWrap w:val="0"/>
            <w:vAlign w:val="center"/>
          </w:tcPr>
          <w:p w14:paraId="6D525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906" w:type="dxa"/>
            <w:vMerge w:val="restart"/>
            <w:noWrap w:val="0"/>
            <w:vAlign w:val="center"/>
          </w:tcPr>
          <w:p w14:paraId="2869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0072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403" w:type="dxa"/>
            <w:gridSpan w:val="5"/>
            <w:noWrap w:val="0"/>
            <w:vAlign w:val="center"/>
          </w:tcPr>
          <w:p w14:paraId="30BD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岗位条件和要求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0DD6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98D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3AA8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21C5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62179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191" w:type="dxa"/>
            <w:vMerge w:val="continue"/>
            <w:noWrap w:val="0"/>
            <w:vAlign w:val="center"/>
          </w:tcPr>
          <w:p w14:paraId="2FE4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906" w:type="dxa"/>
            <w:vMerge w:val="continue"/>
            <w:noWrap w:val="0"/>
            <w:vAlign w:val="center"/>
          </w:tcPr>
          <w:p w14:paraId="5ADD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44C7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7198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060" w:type="dxa"/>
            <w:noWrap w:val="0"/>
            <w:vAlign w:val="center"/>
          </w:tcPr>
          <w:p w14:paraId="34488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770" w:type="dxa"/>
            <w:noWrap w:val="0"/>
            <w:vAlign w:val="center"/>
          </w:tcPr>
          <w:p w14:paraId="5407E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学位</w:t>
            </w:r>
          </w:p>
        </w:tc>
        <w:tc>
          <w:tcPr>
            <w:tcW w:w="3980" w:type="dxa"/>
            <w:noWrap w:val="0"/>
            <w:vAlign w:val="center"/>
          </w:tcPr>
          <w:p w14:paraId="2F90E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563" w:type="dxa"/>
            <w:noWrap w:val="0"/>
            <w:vAlign w:val="center"/>
          </w:tcPr>
          <w:p w14:paraId="0AF8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1437" w:type="dxa"/>
            <w:vMerge w:val="continue"/>
            <w:noWrap w:val="0"/>
            <w:vAlign w:val="center"/>
          </w:tcPr>
          <w:p w14:paraId="3CACB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654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1191" w:type="dxa"/>
            <w:noWrap w:val="0"/>
            <w:vAlign w:val="center"/>
          </w:tcPr>
          <w:p w14:paraId="6C5F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花山区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乡镇（街道）</w:t>
            </w:r>
          </w:p>
        </w:tc>
        <w:tc>
          <w:tcPr>
            <w:tcW w:w="1191" w:type="dxa"/>
            <w:noWrap w:val="0"/>
            <w:vAlign w:val="center"/>
          </w:tcPr>
          <w:p w14:paraId="37EC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花山区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乡镇（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所属事业单位</w:t>
            </w:r>
          </w:p>
        </w:tc>
        <w:tc>
          <w:tcPr>
            <w:tcW w:w="1191" w:type="dxa"/>
            <w:noWrap w:val="0"/>
            <w:vAlign w:val="center"/>
          </w:tcPr>
          <w:p w14:paraId="7355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公益一类</w:t>
            </w:r>
          </w:p>
        </w:tc>
        <w:tc>
          <w:tcPr>
            <w:tcW w:w="1191" w:type="dxa"/>
            <w:noWrap w:val="0"/>
            <w:vAlign w:val="center"/>
          </w:tcPr>
          <w:p w14:paraId="7A58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1001</w:t>
            </w:r>
          </w:p>
        </w:tc>
        <w:tc>
          <w:tcPr>
            <w:tcW w:w="906" w:type="dxa"/>
            <w:noWrap w:val="0"/>
            <w:vAlign w:val="center"/>
          </w:tcPr>
          <w:p w14:paraId="6CF0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管理岗</w:t>
            </w:r>
          </w:p>
        </w:tc>
        <w:tc>
          <w:tcPr>
            <w:tcW w:w="850" w:type="dxa"/>
            <w:noWrap w:val="0"/>
            <w:vAlign w:val="center"/>
          </w:tcPr>
          <w:p w14:paraId="7EAF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30" w:type="dxa"/>
            <w:noWrap w:val="0"/>
            <w:vAlign w:val="center"/>
          </w:tcPr>
          <w:p w14:paraId="7713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060" w:type="dxa"/>
            <w:noWrap w:val="0"/>
            <w:vAlign w:val="center"/>
          </w:tcPr>
          <w:p w14:paraId="58B0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具有全日制普通高等教育大学本科及以上学历</w:t>
            </w:r>
          </w:p>
        </w:tc>
        <w:tc>
          <w:tcPr>
            <w:tcW w:w="770" w:type="dxa"/>
            <w:noWrap w:val="0"/>
            <w:vAlign w:val="center"/>
          </w:tcPr>
          <w:p w14:paraId="70D2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980" w:type="dxa"/>
            <w:noWrap w:val="0"/>
            <w:vAlign w:val="center"/>
          </w:tcPr>
          <w:p w14:paraId="2E9C2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连续在村（社区）工作满5年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的，年龄不超过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35周岁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连续在村（社区）工作满10年的，可放宽至40周岁。</w:t>
            </w:r>
          </w:p>
        </w:tc>
        <w:tc>
          <w:tcPr>
            <w:tcW w:w="1563" w:type="dxa"/>
            <w:noWrap w:val="0"/>
            <w:vAlign w:val="center"/>
          </w:tcPr>
          <w:p w14:paraId="1DE2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目前担任花山区村（社区）“两委”班子成员。</w:t>
            </w:r>
          </w:p>
        </w:tc>
        <w:tc>
          <w:tcPr>
            <w:tcW w:w="1437" w:type="dxa"/>
            <w:noWrap w:val="0"/>
            <w:vAlign w:val="center"/>
          </w:tcPr>
          <w:p w14:paraId="2A57E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定向招聘在</w:t>
            </w:r>
            <w:r>
              <w:rPr>
                <w:rFonts w:hint="eastAsia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花山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区村（社区）工作的大学毕业生。</w:t>
            </w:r>
          </w:p>
        </w:tc>
      </w:tr>
    </w:tbl>
    <w:p w14:paraId="263223D8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ZmY0MjFkYjc0ZDM1ODBhNzQ2MmE0NmRiOTY5ODIifQ=="/>
  </w:docVars>
  <w:rsids>
    <w:rsidRoot w:val="1B7D7903"/>
    <w:rsid w:val="0FD53E86"/>
    <w:rsid w:val="1B7D7903"/>
    <w:rsid w:val="1D187DD7"/>
    <w:rsid w:val="263870C7"/>
    <w:rsid w:val="75AA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2024-10-09T09:10:00Z</dcterms:created>
  <dc:creator>夏日花事了</dc:creator>
  <cp:lastModifiedBy>夏日花事了</cp:lastModifiedBy>
  <dcterms:modified xsi:type="dcterms:W3CDTF">2024-10-09T09:11:39Z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06C0FCBBB0E24CA494634F5AF179B4E6_11</vt:lpwstr>
  </property>
</Properties>
</file>