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default" w:ascii="Times New Roman" w:hAnsi="Times New Roman" w:eastAsia="华康简标题宋" w:cs="Times New Roman"/>
          <w:color w:val="auto"/>
          <w:sz w:val="36"/>
          <w:szCs w:val="28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东莞市卫生健康局及下属事业单位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公开招聘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聘用人员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岗位表</w:t>
      </w:r>
    </w:p>
    <w:tbl>
      <w:tblPr>
        <w:tblStyle w:val="3"/>
        <w:tblpPr w:leftFromText="180" w:rightFromText="180" w:vertAnchor="page" w:horzAnchor="page" w:tblpX="1289" w:tblpY="2658"/>
        <w:tblW w:w="144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6"/>
        <w:gridCol w:w="648"/>
        <w:gridCol w:w="1374"/>
        <w:gridCol w:w="1266"/>
        <w:gridCol w:w="812"/>
        <w:gridCol w:w="952"/>
        <w:gridCol w:w="2569"/>
        <w:gridCol w:w="2351"/>
        <w:gridCol w:w="31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  <w:t>招聘单位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  <w:t>代码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东莞市卫生健康局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财务工作人员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会计学（B120203）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财务管理（B120204）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具备以下条件之一：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1.具有相关专业的初级职称；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2．本科学历和学士学位。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1．35周岁以下；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2．非本市户籍人员需提供在本市2年以上工作经历证明，以社保参保时间为准。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东莞市疾病预防控制中心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疾病预防控制岗位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公共卫生与预防医学类（B1007）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具备以下条件之一：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具有医师资格；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2．本科学历和学士学位。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35周岁以下；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东莞市疾病预防控制中心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司机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岗位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第五类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以上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45周岁以下；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持有A2或以上驾照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802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3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备注：年龄时间和社保参保时间计算截止到2024年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日。</w:t>
      </w:r>
    </w:p>
    <w:p>
      <w:pPr>
        <w:spacing w:line="340" w:lineRule="exact"/>
        <w:ind w:firstLine="420" w:firstLineChars="200"/>
        <w:rPr>
          <w:rFonts w:hint="default" w:ascii="Times New Roman" w:hAnsi="Times New Roman" w:cs="Times New Roman"/>
          <w:color w:val="auto"/>
          <w:highlight w:val="yellow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DDFD7"/>
    <w:multiLevelType w:val="singleLevel"/>
    <w:tmpl w:val="7BFDDFD7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6A2C"/>
    <w:rsid w:val="058F2F46"/>
    <w:rsid w:val="07E2473F"/>
    <w:rsid w:val="089E421F"/>
    <w:rsid w:val="08B242A1"/>
    <w:rsid w:val="09837CAA"/>
    <w:rsid w:val="0ED75394"/>
    <w:rsid w:val="139141A4"/>
    <w:rsid w:val="157A4B78"/>
    <w:rsid w:val="17FDBF75"/>
    <w:rsid w:val="1B1E1BD6"/>
    <w:rsid w:val="1C332FCE"/>
    <w:rsid w:val="1C44235F"/>
    <w:rsid w:val="22CE6F00"/>
    <w:rsid w:val="28721295"/>
    <w:rsid w:val="366F3AF2"/>
    <w:rsid w:val="37FA18E4"/>
    <w:rsid w:val="3DF67660"/>
    <w:rsid w:val="3E251484"/>
    <w:rsid w:val="419745E4"/>
    <w:rsid w:val="517EB2BB"/>
    <w:rsid w:val="55145AED"/>
    <w:rsid w:val="57BE1567"/>
    <w:rsid w:val="5FDA20D0"/>
    <w:rsid w:val="60B340D6"/>
    <w:rsid w:val="67165BE7"/>
    <w:rsid w:val="68041736"/>
    <w:rsid w:val="6DDF5778"/>
    <w:rsid w:val="6FA1202B"/>
    <w:rsid w:val="7375407B"/>
    <w:rsid w:val="797717EA"/>
    <w:rsid w:val="7ADA7CFB"/>
    <w:rsid w:val="7B2952B9"/>
    <w:rsid w:val="7D5D4D62"/>
    <w:rsid w:val="7D612B8C"/>
    <w:rsid w:val="7DCFE114"/>
    <w:rsid w:val="DFABA440"/>
    <w:rsid w:val="EFD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2022-11-25T19:16:00Z</dcterms:created>
  <dc:creator>111</dc:creator>
  <cp:lastModifiedBy>森</cp:lastModifiedBy>
  <cp:lastPrinted>2024-09-15T12:07:00Z</cp:lastPrinted>
  <dcterms:modified xsi:type="dcterms:W3CDTF">2024-10-09T09:30:17Z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F5BD934C443D44DCA73E29C641BD330D</vt:lpwstr>
  </property>
</Properties>
</file>