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3C519C"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附件1</w:t>
      </w:r>
    </w:p>
    <w:p w14:paraId="17D2AC2B">
      <w:pPr>
        <w:spacing w:line="600" w:lineRule="exact"/>
        <w:rPr>
          <w:rFonts w:ascii="Times New Roman" w:hAnsi="Times New Roman" w:eastAsia="黑体"/>
          <w:sz w:val="32"/>
          <w:szCs w:val="32"/>
        </w:rPr>
      </w:pPr>
    </w:p>
    <w:p w14:paraId="098A232E">
      <w:pPr>
        <w:spacing w:line="600" w:lineRule="exact"/>
        <w:jc w:val="center"/>
        <w:textAlignment w:val="center"/>
        <w:rPr>
          <w:rFonts w:hint="eastAsia"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四川省县域经济研究中心2024年下半年公开考核招聘</w:t>
      </w:r>
      <w:r>
        <w:rPr>
          <w:rFonts w:hint="eastAsia" w:ascii="Times New Roman" w:hAnsi="Times New Roman" w:eastAsia="方正小标宋简体" w:cs="Times New Roman"/>
          <w:sz w:val="36"/>
          <w:szCs w:val="36"/>
        </w:rPr>
        <w:t>高层次人才</w:t>
      </w:r>
    </w:p>
    <w:p w14:paraId="2F67A887">
      <w:pPr>
        <w:spacing w:line="600" w:lineRule="exact"/>
        <w:jc w:val="center"/>
        <w:textAlignment w:val="center"/>
        <w:rPr>
          <w:rFonts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方正小标宋简体" w:cs="Times New Roman"/>
          <w:sz w:val="36"/>
          <w:szCs w:val="36"/>
        </w:rPr>
        <w:t>岗位和</w:t>
      </w:r>
      <w:r>
        <w:rPr>
          <w:rFonts w:hint="eastAsia" w:ascii="Times New Roman" w:hAnsi="Times New Roman" w:eastAsia="方正小标宋简体" w:cs="Times New Roman"/>
          <w:sz w:val="36"/>
          <w:szCs w:val="36"/>
        </w:rPr>
        <w:t>条件</w:t>
      </w:r>
      <w:r>
        <w:rPr>
          <w:rFonts w:ascii="Times New Roman" w:hAnsi="Times New Roman" w:eastAsia="方正小标宋简体" w:cs="Times New Roman"/>
          <w:sz w:val="36"/>
          <w:szCs w:val="36"/>
        </w:rPr>
        <w:t>要求一览表</w:t>
      </w:r>
    </w:p>
    <w:tbl>
      <w:tblPr>
        <w:tblStyle w:val="4"/>
        <w:tblW w:w="123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1196"/>
        <w:gridCol w:w="950"/>
        <w:gridCol w:w="1823"/>
        <w:gridCol w:w="1894"/>
        <w:gridCol w:w="2551"/>
        <w:gridCol w:w="2546"/>
      </w:tblGrid>
      <w:tr w14:paraId="15817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439" w:type="dxa"/>
            <w:vMerge w:val="restart"/>
            <w:vAlign w:val="center"/>
          </w:tcPr>
          <w:p w14:paraId="0FA8D415"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8"/>
                <w:szCs w:val="28"/>
              </w:rPr>
              <w:t>招聘</w:t>
            </w:r>
          </w:p>
          <w:p w14:paraId="0085F76C"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8"/>
                <w:szCs w:val="28"/>
              </w:rPr>
              <w:t>岗位</w:t>
            </w:r>
          </w:p>
        </w:tc>
        <w:tc>
          <w:tcPr>
            <w:tcW w:w="1196" w:type="dxa"/>
            <w:vMerge w:val="restart"/>
            <w:vAlign w:val="center"/>
          </w:tcPr>
          <w:p w14:paraId="6AAA6DEC"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8"/>
                <w:szCs w:val="28"/>
              </w:rPr>
              <w:t>岗位   类别</w:t>
            </w:r>
          </w:p>
        </w:tc>
        <w:tc>
          <w:tcPr>
            <w:tcW w:w="950" w:type="dxa"/>
            <w:vMerge w:val="restart"/>
            <w:vAlign w:val="center"/>
          </w:tcPr>
          <w:p w14:paraId="4D82BEA4"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8"/>
                <w:szCs w:val="28"/>
              </w:rPr>
              <w:t>招聘人数</w:t>
            </w:r>
          </w:p>
        </w:tc>
        <w:tc>
          <w:tcPr>
            <w:tcW w:w="6268" w:type="dxa"/>
            <w:gridSpan w:val="3"/>
            <w:vAlign w:val="center"/>
          </w:tcPr>
          <w:p w14:paraId="5800B2AD"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8"/>
                <w:szCs w:val="28"/>
              </w:rPr>
              <w:t>基本条件要求</w:t>
            </w:r>
          </w:p>
        </w:tc>
        <w:tc>
          <w:tcPr>
            <w:tcW w:w="2546" w:type="dxa"/>
            <w:vMerge w:val="restart"/>
            <w:vAlign w:val="center"/>
          </w:tcPr>
          <w:p w14:paraId="5B108424"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bCs/>
                <w:kern w:val="0"/>
                <w:sz w:val="28"/>
                <w:szCs w:val="28"/>
              </w:rPr>
              <w:t>备注</w:t>
            </w:r>
          </w:p>
        </w:tc>
      </w:tr>
      <w:tr w14:paraId="1EE37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1439" w:type="dxa"/>
            <w:vMerge w:val="continue"/>
            <w:vAlign w:val="center"/>
          </w:tcPr>
          <w:p w14:paraId="220553D0"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196" w:type="dxa"/>
            <w:vMerge w:val="continue"/>
          </w:tcPr>
          <w:p w14:paraId="5A3FEB39"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950" w:type="dxa"/>
            <w:vMerge w:val="continue"/>
          </w:tcPr>
          <w:p w14:paraId="69D9CC56"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823" w:type="dxa"/>
            <w:vAlign w:val="center"/>
          </w:tcPr>
          <w:p w14:paraId="2F9E1207">
            <w:pPr>
              <w:spacing w:line="360" w:lineRule="exact"/>
              <w:ind w:firstLine="280" w:firstLineChars="100"/>
              <w:jc w:val="center"/>
              <w:rPr>
                <w:rFonts w:ascii="Times New Roman" w:hAnsi="Times New Roman" w:eastAsia="黑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8"/>
                <w:szCs w:val="28"/>
              </w:rPr>
              <w:t>专业</w:t>
            </w:r>
          </w:p>
        </w:tc>
        <w:tc>
          <w:tcPr>
            <w:tcW w:w="1894" w:type="dxa"/>
            <w:vAlign w:val="center"/>
          </w:tcPr>
          <w:p w14:paraId="29CCEB91"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8"/>
                <w:szCs w:val="28"/>
              </w:rPr>
              <w:t>学历学位</w:t>
            </w:r>
          </w:p>
        </w:tc>
        <w:tc>
          <w:tcPr>
            <w:tcW w:w="2551" w:type="dxa"/>
            <w:vAlign w:val="center"/>
          </w:tcPr>
          <w:p w14:paraId="08962DF4"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8"/>
                <w:szCs w:val="28"/>
              </w:rPr>
              <w:t>年龄</w:t>
            </w:r>
          </w:p>
        </w:tc>
        <w:tc>
          <w:tcPr>
            <w:tcW w:w="2546" w:type="dxa"/>
            <w:vMerge w:val="continue"/>
          </w:tcPr>
          <w:p w14:paraId="4C711A44"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</w:tc>
      </w:tr>
      <w:tr w14:paraId="0E2F4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  <w:jc w:val="center"/>
        </w:trPr>
        <w:tc>
          <w:tcPr>
            <w:tcW w:w="1439" w:type="dxa"/>
            <w:vAlign w:val="center"/>
          </w:tcPr>
          <w:p w14:paraId="55BB6A9D">
            <w:pPr>
              <w:pStyle w:val="3"/>
              <w:spacing w:line="360" w:lineRule="exact"/>
              <w:jc w:val="center"/>
              <w:rPr>
                <w:rFonts w:eastAsia="仿宋_GB2312"/>
                <w:color w:val="000000"/>
                <w:shd w:val="clear" w:color="auto" w:fill="FFFFFF"/>
                <w:lang w:bidi="ar"/>
              </w:rPr>
            </w:pPr>
            <w:r>
              <w:rPr>
                <w:rFonts w:eastAsia="仿宋_GB2312"/>
                <w:color w:val="000000"/>
                <w:shd w:val="clear" w:color="auto" w:fill="FFFFFF"/>
                <w:lang w:bidi="ar"/>
              </w:rPr>
              <w:t>经济研究</w:t>
            </w:r>
          </w:p>
        </w:tc>
        <w:tc>
          <w:tcPr>
            <w:tcW w:w="1196" w:type="dxa"/>
            <w:vAlign w:val="center"/>
          </w:tcPr>
          <w:p w14:paraId="5DA65E0F">
            <w:pPr>
              <w:pStyle w:val="3"/>
              <w:spacing w:line="360" w:lineRule="exact"/>
              <w:jc w:val="center"/>
              <w:rPr>
                <w:rFonts w:eastAsia="仿宋_GB2312"/>
                <w:color w:val="000000"/>
                <w:shd w:val="clear" w:color="auto" w:fill="FFFFFF"/>
                <w:lang w:bidi="ar"/>
              </w:rPr>
            </w:pPr>
            <w:r>
              <w:rPr>
                <w:rFonts w:eastAsia="仿宋_GB2312"/>
                <w:color w:val="000000"/>
                <w:shd w:val="clear" w:color="auto" w:fill="FFFFFF"/>
                <w:lang w:bidi="ar"/>
              </w:rPr>
              <w:t>专业</w:t>
            </w:r>
          </w:p>
          <w:p w14:paraId="59FEDA85">
            <w:pPr>
              <w:pStyle w:val="3"/>
              <w:spacing w:line="360" w:lineRule="exact"/>
              <w:jc w:val="center"/>
              <w:rPr>
                <w:rFonts w:eastAsia="仿宋_GB2312"/>
                <w:color w:val="000000"/>
                <w:shd w:val="clear" w:color="auto" w:fill="FFFFFF"/>
                <w:lang w:bidi="ar"/>
              </w:rPr>
            </w:pPr>
            <w:r>
              <w:rPr>
                <w:rFonts w:eastAsia="仿宋_GB2312"/>
                <w:color w:val="000000"/>
                <w:shd w:val="clear" w:color="auto" w:fill="FFFFFF"/>
                <w:lang w:bidi="ar"/>
              </w:rPr>
              <w:t>技术</w:t>
            </w:r>
          </w:p>
        </w:tc>
        <w:tc>
          <w:tcPr>
            <w:tcW w:w="950" w:type="dxa"/>
            <w:vAlign w:val="center"/>
          </w:tcPr>
          <w:p w14:paraId="72045841">
            <w:pPr>
              <w:pStyle w:val="3"/>
              <w:spacing w:line="360" w:lineRule="exact"/>
              <w:jc w:val="center"/>
              <w:rPr>
                <w:rFonts w:eastAsia="仿宋_GB2312"/>
                <w:color w:val="000000"/>
                <w:shd w:val="clear" w:color="auto" w:fill="FFFFFF"/>
                <w:lang w:bidi="ar"/>
              </w:rPr>
            </w:pPr>
            <w:r>
              <w:rPr>
                <w:rFonts w:hint="eastAsia" w:eastAsia="仿宋_GB2312"/>
                <w:color w:val="000000"/>
                <w:shd w:val="clear" w:color="auto" w:fill="FFFFFF"/>
                <w:lang w:bidi="ar"/>
              </w:rPr>
              <w:t>2</w:t>
            </w:r>
            <w:r>
              <w:rPr>
                <w:rFonts w:eastAsia="仿宋_GB2312"/>
                <w:color w:val="000000"/>
                <w:shd w:val="clear" w:color="auto" w:fill="FFFFFF"/>
                <w:lang w:bidi="ar"/>
              </w:rPr>
              <w:t>人</w:t>
            </w:r>
          </w:p>
        </w:tc>
        <w:tc>
          <w:tcPr>
            <w:tcW w:w="1823" w:type="dxa"/>
            <w:vAlign w:val="center"/>
          </w:tcPr>
          <w:p w14:paraId="40A3D6C7">
            <w:pPr>
              <w:pStyle w:val="3"/>
              <w:spacing w:line="360" w:lineRule="exact"/>
              <w:ind w:left="360" w:hanging="360" w:hangingChars="150"/>
              <w:jc w:val="center"/>
              <w:rPr>
                <w:rFonts w:ascii="仿宋_GB2312" w:eastAsia="仿宋_GB2312"/>
                <w:color w:val="000000"/>
                <w:shd w:val="clear" w:color="auto" w:fill="FFFFFF"/>
                <w:lang w:bidi="ar"/>
              </w:rPr>
            </w:pPr>
            <w:r>
              <w:rPr>
                <w:rFonts w:hint="eastAsia" w:ascii="仿宋_GB2312" w:eastAsia="仿宋_GB2312"/>
              </w:rPr>
              <w:t>经济学类专业</w:t>
            </w:r>
          </w:p>
        </w:tc>
        <w:tc>
          <w:tcPr>
            <w:tcW w:w="1894" w:type="dxa"/>
            <w:vAlign w:val="center"/>
          </w:tcPr>
          <w:p w14:paraId="4FEF9017">
            <w:pPr>
              <w:pStyle w:val="3"/>
              <w:spacing w:line="360" w:lineRule="exact"/>
              <w:jc w:val="center"/>
              <w:rPr>
                <w:rFonts w:eastAsia="仿宋_GB2312"/>
                <w:color w:val="000000"/>
                <w:shd w:val="clear" w:color="auto" w:fill="FFFFFF"/>
                <w:lang w:bidi="ar"/>
              </w:rPr>
            </w:pPr>
            <w:r>
              <w:rPr>
                <w:rFonts w:ascii="仿宋_GB2312" w:eastAsia="仿宋_GB2312"/>
              </w:rPr>
              <w:t>博士研究生及以上学历学位</w:t>
            </w:r>
          </w:p>
        </w:tc>
        <w:tc>
          <w:tcPr>
            <w:tcW w:w="2551" w:type="dxa"/>
            <w:vAlign w:val="center"/>
          </w:tcPr>
          <w:p w14:paraId="682A2455">
            <w:pPr>
              <w:pStyle w:val="3"/>
              <w:spacing w:line="360" w:lineRule="exact"/>
              <w:rPr>
                <w:rFonts w:eastAsia="仿宋_GB2312"/>
                <w:shd w:val="clear" w:color="auto" w:fill="FFFFFF"/>
                <w:lang w:bidi="ar"/>
              </w:rPr>
            </w:pPr>
          </w:p>
          <w:p w14:paraId="3E10B647">
            <w:pPr>
              <w:pStyle w:val="3"/>
              <w:spacing w:line="360" w:lineRule="exact"/>
              <w:jc w:val="center"/>
              <w:rPr>
                <w:rFonts w:eastAsia="仿宋_GB2312"/>
                <w:shd w:val="clear" w:color="auto" w:fill="FFFFFF"/>
                <w:lang w:bidi="ar"/>
              </w:rPr>
            </w:pPr>
            <w:r>
              <w:rPr>
                <w:rFonts w:eastAsia="仿宋_GB2312"/>
                <w:shd w:val="clear" w:color="auto" w:fill="FFFFFF"/>
                <w:lang w:bidi="ar"/>
              </w:rPr>
              <w:t>19</w:t>
            </w:r>
            <w:r>
              <w:rPr>
                <w:rFonts w:hint="eastAsia" w:eastAsia="仿宋_GB2312"/>
                <w:shd w:val="clear" w:color="auto" w:fill="FFFFFF"/>
                <w:lang w:bidi="ar"/>
              </w:rPr>
              <w:t>88</w:t>
            </w:r>
            <w:r>
              <w:rPr>
                <w:rFonts w:eastAsia="仿宋_GB2312"/>
                <w:shd w:val="clear" w:color="auto" w:fill="FFFFFF"/>
                <w:lang w:bidi="ar"/>
              </w:rPr>
              <w:t>年</w:t>
            </w:r>
            <w:r>
              <w:rPr>
                <w:rFonts w:hint="eastAsia" w:eastAsia="仿宋_GB2312"/>
                <w:shd w:val="clear" w:color="auto" w:fill="FFFFFF"/>
                <w:lang w:bidi="ar"/>
              </w:rPr>
              <w:t>10</w:t>
            </w:r>
            <w:r>
              <w:rPr>
                <w:rFonts w:eastAsia="仿宋_GB2312"/>
                <w:shd w:val="clear" w:color="auto" w:fill="FFFFFF"/>
                <w:lang w:bidi="ar"/>
              </w:rPr>
              <w:t>月</w:t>
            </w:r>
            <w:r>
              <w:rPr>
                <w:rFonts w:hint="eastAsia" w:eastAsia="仿宋_GB2312"/>
                <w:shd w:val="clear" w:color="auto" w:fill="FFFFFF"/>
                <w:lang w:bidi="ar"/>
              </w:rPr>
              <w:t>15</w:t>
            </w:r>
            <w:r>
              <w:rPr>
                <w:rFonts w:eastAsia="仿宋_GB2312"/>
                <w:shd w:val="clear" w:color="auto" w:fill="FFFFFF"/>
                <w:lang w:bidi="ar"/>
              </w:rPr>
              <w:t>日</w:t>
            </w:r>
            <w:r>
              <w:rPr>
                <w:rFonts w:hint="eastAsia" w:eastAsia="仿宋_GB2312"/>
                <w:shd w:val="clear" w:color="auto" w:fill="FFFFFF"/>
                <w:lang w:bidi="ar"/>
              </w:rPr>
              <w:t xml:space="preserve">   </w:t>
            </w:r>
            <w:r>
              <w:rPr>
                <w:rFonts w:eastAsia="仿宋_GB2312"/>
                <w:shd w:val="clear" w:color="auto" w:fill="FFFFFF"/>
                <w:lang w:bidi="ar"/>
              </w:rPr>
              <w:t>以后出生</w:t>
            </w:r>
          </w:p>
          <w:p w14:paraId="3EE39EAA">
            <w:pPr>
              <w:pStyle w:val="3"/>
              <w:spacing w:line="360" w:lineRule="exact"/>
              <w:rPr>
                <w:rFonts w:eastAsia="仿宋_GB2312"/>
                <w:color w:val="000000"/>
                <w:shd w:val="clear" w:color="auto" w:fill="FFFFFF"/>
                <w:lang w:bidi="ar"/>
              </w:rPr>
            </w:pPr>
          </w:p>
        </w:tc>
        <w:tc>
          <w:tcPr>
            <w:tcW w:w="2546" w:type="dxa"/>
            <w:vAlign w:val="center"/>
          </w:tcPr>
          <w:p w14:paraId="30D0CA25">
            <w:pPr>
              <w:pStyle w:val="3"/>
              <w:spacing w:line="360" w:lineRule="exact"/>
              <w:ind w:firstLine="240" w:firstLineChars="100"/>
              <w:rPr>
                <w:rFonts w:eastAsia="仿宋_GB2312"/>
                <w:color w:val="000000"/>
                <w:shd w:val="clear" w:color="auto" w:fill="FFFFFF"/>
                <w:lang w:bidi="ar"/>
              </w:rPr>
            </w:pPr>
          </w:p>
        </w:tc>
      </w:tr>
    </w:tbl>
    <w:p w14:paraId="1DC3962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37EA2F81"/>
    <w:rsid w:val="37EA2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rPr>
      <w:rFonts w:ascii="Times New Roman" w:hAnsi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2024-10-15T09:35:00Z</dcterms:created>
  <dc:creator>Primadonna</dc:creator>
  <cp:lastModifiedBy>Primadonna</cp:lastModifiedBy>
  <dcterms:modified xsi:type="dcterms:W3CDTF">2024-10-15T09:36:08Z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39B9160290A54D7BA8E1177E91435036_11</vt:lpwstr>
  </property>
</Properties>
</file>