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8F93"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9</w:t>
      </w:r>
    </w:p>
    <w:p w14:paraId="6C33A242">
      <w:pPr>
        <w:ind w:firstLine="148" w:firstLineChars="49"/>
        <w:jc w:val="center"/>
        <w:rPr>
          <w:rFonts w:hint="default" w:ascii="Times New Roman" w:hAnsi="Times New Roman" w:eastAsia="新宋体" w:cs="Times New Roman"/>
          <w:b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  <w:t>温州市鹿城区教育系统2025年公开选聘优秀高校毕业生报名资格初审所需材料清单</w:t>
      </w:r>
      <w:r>
        <w:rPr>
          <w:rFonts w:hint="default" w:ascii="Times New Roman" w:hAnsi="Times New Roman" w:eastAsia="新宋体" w:cs="Times New Roman"/>
          <w:b/>
          <w:color w:val="000000"/>
          <w:szCs w:val="32"/>
          <w:highlight w:val="none"/>
        </w:rPr>
        <w:t>（复印在A4纸上，不要裁剪）</w:t>
      </w:r>
    </w:p>
    <w:p w14:paraId="311366C8">
      <w:pPr>
        <w:ind w:firstLine="177" w:firstLineChars="49"/>
        <w:jc w:val="center"/>
        <w:rPr>
          <w:rFonts w:hint="default" w:ascii="Times New Roman" w:hAnsi="Times New Roman" w:eastAsia="仿宋_GB2312" w:cs="Times New Roman"/>
          <w:b/>
          <w:color w:val="000000"/>
          <w:sz w:val="36"/>
          <w:szCs w:val="36"/>
          <w:highlight w:val="none"/>
        </w:rPr>
      </w:pPr>
    </w:p>
    <w:tbl>
      <w:tblPr>
        <w:tblStyle w:val="7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 w14:paraId="6714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 w14:paraId="4B12BB5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715" w:type="dxa"/>
            <w:vAlign w:val="center"/>
          </w:tcPr>
          <w:p w14:paraId="46DD981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温州市鹿城区教育系统2025年公开选聘优秀高校毕业生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报名表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（报名平台上导出）</w:t>
            </w:r>
          </w:p>
        </w:tc>
      </w:tr>
      <w:tr w14:paraId="2AE4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 w14:paraId="773E533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715" w:type="dxa"/>
            <w:vAlign w:val="center"/>
          </w:tcPr>
          <w:p w14:paraId="4488EF73">
            <w:pPr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本人有效期内第二代身份证原件及复印件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。</w:t>
            </w:r>
          </w:p>
        </w:tc>
      </w:tr>
      <w:tr w14:paraId="5003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03" w:type="dxa"/>
            <w:vAlign w:val="center"/>
          </w:tcPr>
          <w:p w14:paraId="4364FA0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715" w:type="dxa"/>
            <w:vAlign w:val="center"/>
          </w:tcPr>
          <w:p w14:paraId="530C68D6">
            <w:pPr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户口本原件及复印件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复印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首页及本人页）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，凭生源地报名的考生需提供生源地户籍证明(户口迁出底册)原件及复印件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。</w:t>
            </w:r>
          </w:p>
        </w:tc>
      </w:tr>
      <w:tr w14:paraId="4F67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03" w:type="dxa"/>
            <w:vAlign w:val="center"/>
          </w:tcPr>
          <w:p w14:paraId="14DFF40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715" w:type="dxa"/>
            <w:vAlign w:val="center"/>
          </w:tcPr>
          <w:p w14:paraId="35749D6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学历学位材料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原件与复印件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  <w:p w14:paraId="626AB7FB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instrText xml:space="preserve"> = 1 \* GB3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fldChar w:fldCharType="end"/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历届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毕业生提供毕业证书、学位证书、教育部学历证书电子注册备案表（学信网查询并打印）和中国高等教育学位在线验证报告（学信网查询并打印），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留学人员还须提交教育部留学服务中心出具的国（境）外学历学位认证书；</w:t>
            </w:r>
          </w:p>
          <w:p w14:paraId="5ED4009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②202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毕业生提供学信网学籍在线验证报告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以及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《就业推荐表》或应届毕业生证明等证明材料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（在国（境）外学习的人员，须出具成绩单、在读证明等翻译材料）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。</w:t>
            </w:r>
          </w:p>
        </w:tc>
      </w:tr>
      <w:tr w14:paraId="700E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03" w:type="dxa"/>
            <w:vAlign w:val="center"/>
          </w:tcPr>
          <w:p w14:paraId="13855D7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715" w:type="dxa"/>
            <w:vAlign w:val="center"/>
          </w:tcPr>
          <w:p w14:paraId="6E3652F1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教师资格证书原件及复印件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  <w:p w14:paraId="7089ACF4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已取得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选聘岗位要求的教师资格证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的考生提交教师资格证原件和复印件；</w:t>
            </w:r>
          </w:p>
          <w:p w14:paraId="39326D41">
            <w:pP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未取得教师资格证的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师范类本科毕业生须在202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年8月15日前取得选聘岗位要求的教师资格证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；</w:t>
            </w:r>
          </w:p>
          <w:p w14:paraId="0C9BB61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非师范类本科毕业生和硕士、博士研究生须在202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年8月15日前取得选聘岗位要求的教师资格证。</w:t>
            </w:r>
          </w:p>
        </w:tc>
      </w:tr>
      <w:tr w14:paraId="64DE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03" w:type="dxa"/>
            <w:vAlign w:val="center"/>
          </w:tcPr>
          <w:p w14:paraId="03B648D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 w14:paraId="4C51DCC7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报考岗位要求的其他证明材料原件及复印件（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如：国家奖学金、校级优秀毕业生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教学技能竞赛等相关荣誉和获奖证书，高校出具的综合考评排名、精英班、师范类等相关证明）。</w:t>
            </w:r>
          </w:p>
          <w:p w14:paraId="0F34074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届毕业生若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 w:eastAsia="zh-CN"/>
              </w:rPr>
              <w:t>相关荣誉和获奖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证书尚未颁发，需提供加盖学校公章的证明材料，并于202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日前取得相关证书，否则取消聘用资格。</w:t>
            </w:r>
          </w:p>
        </w:tc>
      </w:tr>
    </w:tbl>
    <w:p w14:paraId="1F3A87E0">
      <w:pPr>
        <w:rPr>
          <w:rFonts w:hint="default" w:ascii="Times New Roman" w:hAnsi="Times New Roman" w:cs="Times New Roman"/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YzVlYzE0ZDNlMWZlYzczOWEzNTU4ZDNlYjNmMmUifQ=="/>
  </w:docVars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  <w:rsid w:val="064719B9"/>
    <w:rsid w:val="068B5263"/>
    <w:rsid w:val="06FB46AB"/>
    <w:rsid w:val="087A289F"/>
    <w:rsid w:val="0B386CC5"/>
    <w:rsid w:val="0BF141DF"/>
    <w:rsid w:val="0C40500F"/>
    <w:rsid w:val="0D800017"/>
    <w:rsid w:val="0EFD382B"/>
    <w:rsid w:val="112E57B4"/>
    <w:rsid w:val="136716B3"/>
    <w:rsid w:val="1705519B"/>
    <w:rsid w:val="22943C57"/>
    <w:rsid w:val="25006DA5"/>
    <w:rsid w:val="27A8467C"/>
    <w:rsid w:val="27C300EB"/>
    <w:rsid w:val="2E5843A7"/>
    <w:rsid w:val="2F277394"/>
    <w:rsid w:val="2FCF1E18"/>
    <w:rsid w:val="322D17D7"/>
    <w:rsid w:val="3378145A"/>
    <w:rsid w:val="35A87D5D"/>
    <w:rsid w:val="39356194"/>
    <w:rsid w:val="399A0174"/>
    <w:rsid w:val="3A896D36"/>
    <w:rsid w:val="3D1C0794"/>
    <w:rsid w:val="3E0728CE"/>
    <w:rsid w:val="3F6C70F9"/>
    <w:rsid w:val="41A062D7"/>
    <w:rsid w:val="42EA3A8F"/>
    <w:rsid w:val="478E35A7"/>
    <w:rsid w:val="488A2320"/>
    <w:rsid w:val="48FE5560"/>
    <w:rsid w:val="49D77FD0"/>
    <w:rsid w:val="4A274728"/>
    <w:rsid w:val="4D2F1F96"/>
    <w:rsid w:val="4E4044AD"/>
    <w:rsid w:val="525E7A5F"/>
    <w:rsid w:val="563370B9"/>
    <w:rsid w:val="5C64138F"/>
    <w:rsid w:val="5F150E3C"/>
    <w:rsid w:val="619D1309"/>
    <w:rsid w:val="61C773FF"/>
    <w:rsid w:val="6264360E"/>
    <w:rsid w:val="6ADC7B04"/>
    <w:rsid w:val="6B1937F8"/>
    <w:rsid w:val="6D3A10A0"/>
    <w:rsid w:val="704D438F"/>
    <w:rsid w:val="732B4E48"/>
    <w:rsid w:val="77AD6E0D"/>
    <w:rsid w:val="7E39339C"/>
    <w:rsid w:val="7E7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620</Words>
  <Characters>645</Characters>
  <Lines>3</Lines>
  <Paragraphs>1</Paragraphs>
  <TotalTime>0</TotalTime>
  <ScaleCrop>false</ScaleCrop>
  <LinksUpToDate>false</LinksUpToDate>
  <CharactersWithSpaces>645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愤怒的老谷</cp:lastModifiedBy>
  <cp:lastPrinted>2023-01-30T05:29:00Z</cp:lastPrinted>
  <dcterms:modified xsi:type="dcterms:W3CDTF">2024-10-18T00:44:33Z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47D5580B75724B1C85396A2473222C39</vt:lpwstr>
  </property>
</Properties>
</file>