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ind w:left="0" w:leftChars="0" w:firstLine="0" w:firstLineChars="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附件1：</w:t>
      </w:r>
    </w:p>
    <w:p>
      <w:pPr>
        <w:pStyle w:val="2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海南省安宁医院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2024年“汇聚海南·四城同办”考核招聘事业编工作人员招聘岗位一览表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</w:rPr>
      </w:pPr>
    </w:p>
    <w:tbl>
      <w:tblPr>
        <w:tblStyle w:val="5"/>
        <w:tblW w:w="105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09"/>
        <w:gridCol w:w="735"/>
        <w:gridCol w:w="1005"/>
        <w:gridCol w:w="1515"/>
        <w:gridCol w:w="2295"/>
        <w:gridCol w:w="2194"/>
        <w:gridCol w:w="855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岗位数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专业、专业目录代码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工作地点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精神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硕士研究生及以上学历、硕士及以上学位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精神病与精神卫生学（100205）、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精神医学(100205TK)、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中医学（1005）、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临床医学(100201K)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、针灸推拿学（100502K）、中医康复学（100520）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具有医师资格证、执业证和规培证或规培成绩合格证明。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海口总院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硕士研究生及以上学历、硕士及以上学位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精神病与精神卫生学（100205）、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精神医学(100205TK)、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临床医学(100201K)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具有医师资格证、执业证和规培证或规培成绩合格证明。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琼海分院</w:t>
            </w:r>
          </w:p>
        </w:tc>
        <w:tc>
          <w:tcPr>
            <w:tcW w:w="73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中药师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硕士研究生及以上学历、硕士及以上学位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(1008)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中药师资格证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海口总院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放射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硕士研究生及以上学历、硕士及以上学位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医学影像与核医学(100207)、医学影像学(100203TK)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具有医师资格证、执业证和规培证或规培成绩合格证明。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海口总院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具有医师资格证、执业证和规培证或规培成绩合格证明。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琼海分院</w:t>
            </w:r>
          </w:p>
        </w:tc>
        <w:tc>
          <w:tcPr>
            <w:tcW w:w="739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检验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技师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硕士研究生及以上学历、硕士及以上学位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临床检验诊断学(100208)、医学检验技术(101001)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海口总院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硕士研究生及以上学历、硕士及以上学位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临床检验诊断学(100208)、医学检验技术(101001)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琼海分院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麻醉医师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硕士研究生及以上学历、硕士及以上学位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麻醉学（100202TK）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具有医师资格证、执业证和规培证或规培成绩合格证明。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海口总院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注：</w:t>
      </w:r>
      <w:r>
        <w:rPr>
          <w:rFonts w:hint="default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、招聘岗位相关专业要求，参照普通高等学校本科专业目录（</w:t>
      </w:r>
      <w:r>
        <w:rPr>
          <w:rFonts w:hint="default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2020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年）及研招网硕士专业目录。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480" w:firstLineChars="200"/>
        <w:jc w:val="both"/>
        <w:rPr>
          <w:rFonts w:hint="eastAsia"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30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周岁及以下即</w:t>
      </w:r>
      <w:r>
        <w:rPr>
          <w:rFonts w:hint="default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199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10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18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日（含）以后出生，</w:t>
      </w:r>
      <w:r>
        <w:rPr>
          <w:rFonts w:hint="default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35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周岁及以下即</w:t>
      </w:r>
      <w:r>
        <w:rPr>
          <w:rFonts w:hint="default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198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8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10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18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日（含）以后出生，</w:t>
      </w:r>
      <w:r>
        <w:rPr>
          <w:rFonts w:hint="default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40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周岁及以下即</w:t>
      </w:r>
      <w:r>
        <w:rPr>
          <w:rFonts w:hint="default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198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10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18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日（含）以后出生，</w:t>
      </w:r>
      <w:r>
        <w:rPr>
          <w:rFonts w:hint="default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45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周岁及以下即</w:t>
      </w:r>
      <w:r>
        <w:rPr>
          <w:rFonts w:hint="default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197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8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10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仿宋" w:cs="Times New Roman"/>
          <w:bCs/>
          <w:kern w:val="2"/>
          <w:sz w:val="24"/>
          <w:szCs w:val="24"/>
          <w:lang w:val="en-US" w:eastAsia="zh-CN" w:bidi="ar"/>
        </w:rPr>
        <w:t>18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日（含）以后出生。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YzdkMWVmMTlmNTNhOTVhZTQwYTNkZTg4MTRlYzcifQ=="/>
  </w:docVars>
  <w:rsids>
    <w:rsidRoot w:val="46F50853"/>
    <w:rsid w:val="006F703A"/>
    <w:rsid w:val="121572D4"/>
    <w:rsid w:val="19892FF3"/>
    <w:rsid w:val="1FF8781C"/>
    <w:rsid w:val="30A667DC"/>
    <w:rsid w:val="3E930477"/>
    <w:rsid w:val="3EFE1D3A"/>
    <w:rsid w:val="46F50853"/>
    <w:rsid w:val="4CC75CD7"/>
    <w:rsid w:val="64FD4502"/>
    <w:rsid w:val="652121E7"/>
    <w:rsid w:val="6B766F1B"/>
    <w:rsid w:val="6D5C7E14"/>
    <w:rsid w:val="E6BFF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774</Characters>
  <Lines>0</Lines>
  <Paragraphs>0</Paragraphs>
  <TotalTime>3</TotalTime>
  <ScaleCrop>false</ScaleCrop>
  <LinksUpToDate>false</LinksUpToDate>
  <CharactersWithSpaces>778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2024-09-18T10:17:00Z</dcterms:created>
  <dc:creator>Coral_soso</dc:creator>
  <cp:lastModifiedBy>greatwall</cp:lastModifiedBy>
  <cp:lastPrinted>2024-10-17T17:08:00Z</cp:lastPrinted>
  <dcterms:modified xsi:type="dcterms:W3CDTF">2024-10-18T11:22:31Z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EBFEC6D0DBFC45BDA27F8A29603A0156_13</vt:lpwstr>
  </property>
</Properties>
</file>