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B0" w:rsidRPr="00B878B0" w:rsidRDefault="00B878B0" w:rsidP="00B878B0">
      <w:pPr>
        <w:widowControl/>
        <w:shd w:val="clear" w:color="auto" w:fill="FFFFFF"/>
        <w:spacing w:line="590" w:lineRule="atLeast"/>
        <w:rPr>
          <w:rFonts w:ascii="Calibri" w:eastAsia="宋体" w:hAnsi="Calibri" w:cs="Calibri"/>
          <w:color w:val="000000"/>
          <w:kern w:val="0"/>
          <w:sz w:val="30"/>
          <w:szCs w:val="30"/>
        </w:rPr>
      </w:pP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附件</w:t>
      </w: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3</w:t>
      </w: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：</w:t>
      </w:r>
    </w:p>
    <w:p w:rsidR="00F26E49" w:rsidRPr="0081215E" w:rsidRDefault="00F26E49" w:rsidP="00E008D8">
      <w:pPr>
        <w:widowControl/>
        <w:shd w:val="clear" w:color="auto" w:fill="FFFFFF"/>
        <w:spacing w:line="590" w:lineRule="atLeast"/>
        <w:ind w:firstLineChars="600" w:firstLine="2640"/>
        <w:rPr>
          <w:rFonts w:ascii="方正小标宋简体" w:eastAsia="方正小标宋简体" w:hAnsi="Calibri" w:cs="Calibri"/>
          <w:color w:val="000000"/>
          <w:kern w:val="0"/>
          <w:szCs w:val="21"/>
        </w:rPr>
      </w:pPr>
      <w:r w:rsidRPr="0081215E">
        <w:rPr>
          <w:rFonts w:ascii="方正小标宋简体" w:eastAsia="方正小标宋简体" w:hAnsi="Calibri" w:cs="Calibri" w:hint="eastAsia"/>
          <w:color w:val="000000"/>
          <w:kern w:val="0"/>
          <w:sz w:val="44"/>
        </w:rPr>
        <w:t>专业技能测试说明</w:t>
      </w:r>
    </w:p>
    <w:p w:rsidR="00F26E49" w:rsidRPr="00F26E49" w:rsidRDefault="00F26E49" w:rsidP="00F26E49">
      <w:pPr>
        <w:widowControl/>
        <w:shd w:val="clear" w:color="auto" w:fill="FFFFFF"/>
        <w:spacing w:line="460" w:lineRule="atLeast"/>
        <w:ind w:right="640"/>
        <w:jc w:val="center"/>
        <w:rPr>
          <w:rFonts w:ascii="Calibri" w:eastAsia="宋体" w:hAnsi="Calibri" w:cs="Calibri"/>
          <w:color w:val="000000"/>
          <w:kern w:val="0"/>
          <w:szCs w:val="21"/>
        </w:rPr>
      </w:pPr>
    </w:p>
    <w:tbl>
      <w:tblPr>
        <w:tblW w:w="88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796"/>
      </w:tblGrid>
      <w:tr w:rsidR="00F26E49" w:rsidRPr="0081215E" w:rsidTr="00A744DF">
        <w:trPr>
          <w:trHeight w:val="650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4DF" w:rsidRDefault="00F26E49" w:rsidP="0081215E">
            <w:pPr>
              <w:widowControl/>
              <w:spacing w:line="400" w:lineRule="exact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岗位</w:t>
            </w:r>
          </w:p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代码</w:t>
            </w:r>
          </w:p>
        </w:tc>
        <w:tc>
          <w:tcPr>
            <w:tcW w:w="77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8C43A2" w:rsidP="0081215E">
            <w:pPr>
              <w:widowControl/>
              <w:spacing w:line="400" w:lineRule="exact"/>
              <w:ind w:right="640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专业</w:t>
            </w:r>
            <w:r>
              <w:rPr>
                <w:rFonts w:ascii="黑体" w:eastAsia="黑体" w:hAnsi="Calibri" w:cs="Calibri"/>
                <w:kern w:val="0"/>
                <w:sz w:val="30"/>
                <w:szCs w:val="30"/>
              </w:rPr>
              <w:t>技能测试</w:t>
            </w:r>
            <w:r w:rsidR="00F26E49"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内容</w:t>
            </w:r>
            <w:bookmarkStart w:id="0" w:name="_GoBack"/>
            <w:bookmarkEnd w:id="0"/>
          </w:p>
        </w:tc>
      </w:tr>
      <w:tr w:rsidR="00F26E49" w:rsidRPr="0081215E" w:rsidTr="00A744DF">
        <w:trPr>
          <w:trHeight w:val="130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4FA1" w:rsidRPr="0081215E" w:rsidRDefault="005162A8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自选环节：专业技能展示（海门山歌</w:t>
            </w:r>
            <w:r w:rsidR="00E008D8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剧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目演唱、基本功展示</w:t>
            </w:r>
            <w:r w:rsidR="00E008D8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，其他剧种不得分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），时间</w:t>
            </w:r>
            <w:r w:rsidR="009233D5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10</w:t>
            </w:r>
            <w:r w:rsid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分钟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内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A94FA1" w:rsidRPr="0081215E" w:rsidRDefault="005162A8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命题测试：考官现场命题表演（海门山歌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剧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专业）。</w:t>
            </w:r>
          </w:p>
        </w:tc>
      </w:tr>
      <w:tr w:rsidR="00555D64" w:rsidRPr="0081215E" w:rsidTr="00A744DF">
        <w:trPr>
          <w:trHeight w:val="130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5D64" w:rsidRPr="0081215E" w:rsidRDefault="00555D64" w:rsidP="00D977E7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5D64" w:rsidRPr="0081215E" w:rsidRDefault="00555D64" w:rsidP="00D977E7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1.自选环节：专业技能展示（曲目演唱、视唱练耳等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），时间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10分钟内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555D64" w:rsidRPr="0081215E" w:rsidRDefault="00555D64" w:rsidP="00EB7E42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命题测试：考官现场命题演</w:t>
            </w:r>
            <w:r w:rsidR="00EB7E42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唱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声乐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专业）。</w:t>
            </w:r>
          </w:p>
        </w:tc>
      </w:tr>
      <w:tr w:rsidR="00555D64" w:rsidRPr="0081215E" w:rsidTr="00A744DF">
        <w:trPr>
          <w:trHeight w:val="130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5D64" w:rsidRPr="0081215E" w:rsidRDefault="00555D64" w:rsidP="0017563A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5D64" w:rsidRPr="0081215E" w:rsidRDefault="00555D64" w:rsidP="0017563A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自选环节：专业技能展示（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琵琶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曲目演奏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，其他乐器不得分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），时间10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分钟内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555D64" w:rsidRPr="0081215E" w:rsidRDefault="00555D64" w:rsidP="00E008D8">
            <w:pPr>
              <w:widowControl/>
              <w:spacing w:line="400" w:lineRule="exact"/>
              <w:ind w:right="640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命题测试：考官现场命题演奏（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琵琶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专业）。</w:t>
            </w:r>
          </w:p>
        </w:tc>
      </w:tr>
      <w:tr w:rsidR="00555D64" w:rsidRPr="0081215E" w:rsidTr="00A744DF">
        <w:trPr>
          <w:trHeight w:val="1389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5D64" w:rsidRPr="0081215E" w:rsidRDefault="00555D64" w:rsidP="0081215E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04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5D64" w:rsidRPr="0081215E" w:rsidRDefault="00555D64" w:rsidP="00D62CFA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自选环节：</w:t>
            </w:r>
            <w:r w:rsidR="008A1AFF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专业技能展示（</w:t>
            </w:r>
            <w:r w:rsidR="009233D5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舞蹈剧目</w:t>
            </w:r>
            <w:r w:rsidR="00EB7E42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表演</w:t>
            </w:r>
            <w:r w:rsidR="009233D5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、舞蹈基本功展示</w:t>
            </w:r>
            <w:r w:rsidR="008A1AFF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），时间</w:t>
            </w:r>
            <w:r w:rsidR="009233D5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10</w:t>
            </w:r>
            <w:r w:rsidR="008A1AFF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分钟内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555D64" w:rsidRPr="0081215E" w:rsidRDefault="00555D64" w:rsidP="009233D5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</w:t>
            </w:r>
            <w:r w:rsidR="00FD1147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命题测试：</w:t>
            </w:r>
            <w:r w:rsidR="009233D5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考官现场命题编排（舞蹈专业）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。</w:t>
            </w:r>
          </w:p>
        </w:tc>
      </w:tr>
    </w:tbl>
    <w:p w:rsidR="00F26E49" w:rsidRPr="00F26E49" w:rsidRDefault="00F26E49" w:rsidP="00F26E49">
      <w:pPr>
        <w:widowControl/>
        <w:shd w:val="clear" w:color="auto" w:fill="FFFFFF"/>
        <w:spacing w:line="460" w:lineRule="atLeast"/>
        <w:ind w:right="640"/>
        <w:rPr>
          <w:rFonts w:ascii="Calibri" w:eastAsia="宋体" w:hAnsi="Calibri" w:cs="Calibri"/>
          <w:color w:val="000000"/>
          <w:kern w:val="0"/>
          <w:szCs w:val="21"/>
        </w:rPr>
      </w:pPr>
      <w:r w:rsidRPr="00F26E49">
        <w:rPr>
          <w:rFonts w:ascii="Calibri" w:eastAsia="宋体" w:hAnsi="Calibri" w:cs="Calibri"/>
          <w:color w:val="000000"/>
          <w:kern w:val="0"/>
          <w:sz w:val="36"/>
          <w:szCs w:val="36"/>
          <w:shd w:val="clear" w:color="auto" w:fill="FFFFFF"/>
        </w:rPr>
        <w:br/>
      </w:r>
    </w:p>
    <w:p w:rsidR="00FE3AE2" w:rsidRPr="00F26E49" w:rsidRDefault="00FE3AE2"/>
    <w:sectPr w:rsidR="00FE3AE2" w:rsidRPr="00F26E49" w:rsidSect="00FE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41" w:rsidRDefault="00A60641" w:rsidP="00D0700D">
      <w:r>
        <w:separator/>
      </w:r>
    </w:p>
  </w:endnote>
  <w:endnote w:type="continuationSeparator" w:id="0">
    <w:p w:rsidR="00A60641" w:rsidRDefault="00A60641" w:rsidP="00D0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41" w:rsidRDefault="00A60641" w:rsidP="00D0700D">
      <w:r>
        <w:separator/>
      </w:r>
    </w:p>
  </w:footnote>
  <w:footnote w:type="continuationSeparator" w:id="0">
    <w:p w:rsidR="00A60641" w:rsidRDefault="00A60641" w:rsidP="00D0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E49"/>
    <w:rsid w:val="0005340B"/>
    <w:rsid w:val="00085F6D"/>
    <w:rsid w:val="000C4D10"/>
    <w:rsid w:val="000F62E6"/>
    <w:rsid w:val="00111AC3"/>
    <w:rsid w:val="0017563A"/>
    <w:rsid w:val="001903D4"/>
    <w:rsid w:val="00196D92"/>
    <w:rsid w:val="001A03A2"/>
    <w:rsid w:val="001E79D6"/>
    <w:rsid w:val="001F779F"/>
    <w:rsid w:val="00223035"/>
    <w:rsid w:val="00290A17"/>
    <w:rsid w:val="0029634C"/>
    <w:rsid w:val="002A7653"/>
    <w:rsid w:val="003048D4"/>
    <w:rsid w:val="003A1FCA"/>
    <w:rsid w:val="003A5D62"/>
    <w:rsid w:val="003D6E95"/>
    <w:rsid w:val="003F0875"/>
    <w:rsid w:val="00403AED"/>
    <w:rsid w:val="005162A8"/>
    <w:rsid w:val="00532963"/>
    <w:rsid w:val="0054455B"/>
    <w:rsid w:val="00555D64"/>
    <w:rsid w:val="005D1CC7"/>
    <w:rsid w:val="006313D4"/>
    <w:rsid w:val="00730C17"/>
    <w:rsid w:val="00807F13"/>
    <w:rsid w:val="0081215E"/>
    <w:rsid w:val="008A1AFF"/>
    <w:rsid w:val="008B30E6"/>
    <w:rsid w:val="008C43A2"/>
    <w:rsid w:val="009233D5"/>
    <w:rsid w:val="00930DA7"/>
    <w:rsid w:val="009545CC"/>
    <w:rsid w:val="009C7D44"/>
    <w:rsid w:val="009D5F2C"/>
    <w:rsid w:val="009E3D1D"/>
    <w:rsid w:val="00A10D09"/>
    <w:rsid w:val="00A35381"/>
    <w:rsid w:val="00A47305"/>
    <w:rsid w:val="00A60641"/>
    <w:rsid w:val="00A744DF"/>
    <w:rsid w:val="00A94FA1"/>
    <w:rsid w:val="00B20EEC"/>
    <w:rsid w:val="00B70654"/>
    <w:rsid w:val="00B878B0"/>
    <w:rsid w:val="00C5359C"/>
    <w:rsid w:val="00CD4364"/>
    <w:rsid w:val="00CF473E"/>
    <w:rsid w:val="00D0700D"/>
    <w:rsid w:val="00D21067"/>
    <w:rsid w:val="00D45EAB"/>
    <w:rsid w:val="00D55CA1"/>
    <w:rsid w:val="00D62CFA"/>
    <w:rsid w:val="00D667F2"/>
    <w:rsid w:val="00D803C5"/>
    <w:rsid w:val="00D81033"/>
    <w:rsid w:val="00E008D8"/>
    <w:rsid w:val="00E623BC"/>
    <w:rsid w:val="00EB3FD2"/>
    <w:rsid w:val="00EB7E42"/>
    <w:rsid w:val="00EF2A13"/>
    <w:rsid w:val="00F26E49"/>
    <w:rsid w:val="00FB690A"/>
    <w:rsid w:val="00FD1147"/>
    <w:rsid w:val="00FE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183A7-36DA-4EF0-AC71-A1AE2547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10-gbk">
    <w:name w:val="qowt-font10-gbk"/>
    <w:basedOn w:val="a0"/>
    <w:rsid w:val="00F26E49"/>
  </w:style>
  <w:style w:type="character" w:customStyle="1" w:styleId="qowt-font5">
    <w:name w:val="qowt-font5"/>
    <w:basedOn w:val="a0"/>
    <w:rsid w:val="00F26E49"/>
  </w:style>
  <w:style w:type="character" w:customStyle="1" w:styleId="qowt-font1-timesnewroman">
    <w:name w:val="qowt-font1-timesnewroman"/>
    <w:basedOn w:val="a0"/>
    <w:rsid w:val="00F26E49"/>
  </w:style>
  <w:style w:type="paragraph" w:styleId="a4">
    <w:name w:val="header"/>
    <w:basedOn w:val="a"/>
    <w:link w:val="Char"/>
    <w:uiPriority w:val="99"/>
    <w:unhideWhenUsed/>
    <w:rsid w:val="00D0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70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7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whlyj</dc:creator>
  <cp:lastModifiedBy>User</cp:lastModifiedBy>
  <cp:revision>3</cp:revision>
  <cp:lastPrinted>2024-08-30T06:26:00Z</cp:lastPrinted>
  <dcterms:created xsi:type="dcterms:W3CDTF">2024-09-20T07:06:00Z</dcterms:created>
  <dcterms:modified xsi:type="dcterms:W3CDTF">2024-09-23T01:35:00Z</dcterms:modified>
</cp:coreProperties>
</file>