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0CFA3">
      <w:pPr>
        <w:rPr>
          <w:rFonts w:hint="eastAsia" w:ascii="宋体" w:hAnsi="宋体" w:cs="方正黑体_GBK"/>
          <w:sz w:val="28"/>
          <w:szCs w:val="28"/>
          <w:lang w:val="en"/>
        </w:rPr>
      </w:pPr>
      <w:r>
        <w:rPr>
          <w:rFonts w:hint="eastAsia" w:ascii="宋体" w:hAnsi="宋体" w:cs="方正黑体_GBK"/>
          <w:sz w:val="28"/>
          <w:szCs w:val="28"/>
          <w:lang w:eastAsia="zh-CN"/>
        </w:rPr>
        <w:t>附件</w:t>
      </w:r>
      <w:r>
        <w:rPr>
          <w:rFonts w:hint="eastAsia" w:ascii="宋体" w:hAnsi="宋体" w:cs="方正黑体_GBK"/>
          <w:sz w:val="28"/>
          <w:szCs w:val="28"/>
          <w:lang w:val="en-US" w:eastAsia="zh-CN"/>
        </w:rPr>
        <w:t>4：</w:t>
      </w:r>
    </w:p>
    <w:p w14:paraId="6DD6A11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</w:pPr>
    </w:p>
    <w:p w14:paraId="507AFC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  <w:t>国家教育部门高等教育学科专业目录网址</w:t>
      </w:r>
    </w:p>
    <w:p w14:paraId="4EF01B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（供参考）</w:t>
      </w:r>
    </w:p>
    <w:p w14:paraId="0E3AE7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 xml:space="preserve"> </w:t>
      </w:r>
    </w:p>
    <w:p w14:paraId="5209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、本科</w:t>
      </w:r>
    </w:p>
    <w:p w14:paraId="74F49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1.《普通高等学校本科专业目录（1998年颁布）》</w:t>
      </w:r>
    </w:p>
    <w:p w14:paraId="00DE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网址：</w:t>
      </w:r>
    </w:p>
    <w:p w14:paraId="53DE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instrText xml:space="preserve"> HYPERLINK "http://www.moe.gov.cn/srcsite/A08/moe_1034/s3882/199807/t19980706_109699.html" </w:instrTex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http://www.moe.gov.cn/srcsite/A08/moe_1034/s3882/199807/t19980706_109699.html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end"/>
      </w:r>
    </w:p>
    <w:p w14:paraId="246AA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2.《普通高等学校本科专业目录（2012年）》及《普通高等学校本科专业目录新旧专业对照表》</w:t>
      </w:r>
    </w:p>
    <w:p w14:paraId="4E5E4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网址：</w:t>
      </w:r>
    </w:p>
    <w:p w14:paraId="3BCA1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fldChar w:fldCharType="end"/>
      </w:r>
    </w:p>
    <w:p w14:paraId="2FA36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3.《普通高等学校本科专业目录（2020年版）》</w:t>
      </w:r>
    </w:p>
    <w:p w14:paraId="36341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网址：</w:t>
      </w:r>
    </w:p>
    <w:p w14:paraId="44DAF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instrText xml:space="preserve"> HYPERLINK "http://www.moe.gov.cn/srcsite/A08/moe_1034/s4930/202003/t20200303_426853.html" </w:instrTex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http://www.moe.gov.cn/srcsite/A08/moe_1034/s4930/202003/t20200303_426853.html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end"/>
      </w:r>
    </w:p>
    <w:p w14:paraId="7F91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4.《教育部关于公布2022年度普通高等学校本科专业备案和审批结果的通知》附《普通高等学校本科专业目录》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（增补了至2023年4月发文时近年来批准增设、列入目录的新专业）</w:t>
      </w:r>
    </w:p>
    <w:p w14:paraId="5E9CF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网址：</w:t>
      </w:r>
    </w:p>
    <w:p w14:paraId="4E042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http://www.moe.gov.cn/srcsite/A08/moe_1034/s4930/202304/t20230419_1056224.html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end"/>
      </w:r>
    </w:p>
    <w:p w14:paraId="440A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《教育部关于公布202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年度普通高等学校本科专业备案和审批结果的通知》附《普通高等学校本科专业目录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（2024）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（增补了至2024年2月发文时近年来批准增设、列入目录的新专业）</w:t>
      </w:r>
    </w:p>
    <w:p w14:paraId="317A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网址：</w:t>
      </w:r>
    </w:p>
    <w:p w14:paraId="377D3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" w:eastAsia="zh-CN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http://www.moe.gov.cn/srcsite/A08/moe_1034/s4930/202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0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/t202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0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19_1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121111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.html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end"/>
      </w:r>
    </w:p>
    <w:p w14:paraId="0F75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、研究生</w:t>
      </w:r>
    </w:p>
    <w:p w14:paraId="5D83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》</w:t>
      </w:r>
    </w:p>
    <w:p w14:paraId="4E956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1B003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1B70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学位授予和人才培养学科目录（2011年）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》</w:t>
      </w:r>
    </w:p>
    <w:p w14:paraId="5BF2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45A3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http://www.moe.gov.cn/srcsite/A22/moe_833/201103/t20110308_116439.html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75414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《关于增设网络空间安全一级学科的通知》（学位〔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2015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11号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）</w:t>
      </w:r>
    </w:p>
    <w:p w14:paraId="5B2C6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14C3B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78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/A22/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tongzhi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/201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511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51127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221423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5A66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4.《关于对工程专业学位类别进行调整的通知》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7号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）</w:t>
      </w:r>
    </w:p>
    <w:p w14:paraId="430AB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7903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yjss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xwgl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/moe_8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18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201803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03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26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331244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4FA4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5.《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学位授予和人才培养学科目录（2018年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4月更新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》</w:t>
      </w:r>
    </w:p>
    <w:p w14:paraId="48DD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网址：</w:t>
      </w:r>
    </w:p>
    <w:p w14:paraId="6386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5C64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《国务院学位委员会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教育部关于设置“交叉学科”门类、“集成电路科学与工程”和“国家安全学”一级学科的通知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》（学位〔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30号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）</w:t>
      </w:r>
    </w:p>
    <w:p w14:paraId="7840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5309A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yjss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xwgl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xwgl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xwsy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202101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210113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509633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2B045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7.《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》</w:t>
      </w:r>
    </w:p>
    <w:p w14:paraId="0995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7AF7F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27"/>
          <w:szCs w:val="27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269B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8.《交叉学科设置与管理办法（试行）》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）</w:t>
      </w:r>
    </w:p>
    <w:p w14:paraId="2950A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71B4F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s7065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202112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211203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584501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12E19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9.《研究生教育学科专业目录（2022年）》</w:t>
      </w:r>
    </w:p>
    <w:p w14:paraId="0842E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35C66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http://www.moe.gov.cn/srcsite/A22/moe_833/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202209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220914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660828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6DB67C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      </w:t>
      </w: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6013B123"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72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5E9C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zdlYWQ3Y2NjZmZlZjNjZjBiZjcxNTYwYTUwODQifQ=="/>
  </w:docVars>
  <w:rsids>
    <w:rsidRoot w:val="00000000"/>
    <w:rsid w:val="6C9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2024-10-25T12:28:40Z</dcterms:created>
  <dc:creator>Administrator</dc:creator>
  <cp:lastModifiedBy>Administrator</cp:lastModifiedBy>
  <dcterms:modified xsi:type="dcterms:W3CDTF">2024-10-25T12:28:50Z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6C1529DD0E6A4A4793D141D57EC89212_12</vt:lpwstr>
  </property>
</Properties>
</file>