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pacing w:val="-23"/>
          <w:kern w:val="0"/>
          <w:sz w:val="40"/>
          <w:szCs w:val="40"/>
          <w:lang w:val="en-US" w:eastAsia="zh-CN"/>
        </w:rPr>
        <w:t>绵阳科技城新区2024年公开</w:t>
      </w:r>
      <w:r>
        <w:rPr>
          <w:rFonts w:hint="eastAsia" w:ascii="方正小标宋简体" w:hAnsi="宋体" w:eastAsia="方正小标宋简体"/>
          <w:color w:val="000000"/>
          <w:spacing w:val="-23"/>
          <w:sz w:val="40"/>
          <w:szCs w:val="40"/>
        </w:rPr>
        <w:t>招聘</w:t>
      </w:r>
      <w:r>
        <w:rPr>
          <w:rFonts w:hint="eastAsia" w:ascii="方正小标宋简体" w:hAnsi="宋体" w:eastAsia="方正小标宋简体"/>
          <w:color w:val="000000"/>
          <w:spacing w:val="-23"/>
          <w:sz w:val="40"/>
          <w:szCs w:val="40"/>
          <w:lang w:val="en-US" w:eastAsia="zh-CN"/>
        </w:rPr>
        <w:t>工作人员</w:t>
      </w:r>
      <w:r>
        <w:rPr>
          <w:rFonts w:hint="eastAsia" w:ascii="方正小标宋简体" w:hAnsi="宋体" w:eastAsia="方正小标宋简体"/>
          <w:color w:val="000000"/>
          <w:spacing w:val="-23"/>
          <w:sz w:val="40"/>
          <w:szCs w:val="40"/>
        </w:rPr>
        <w:t>报名</w:t>
      </w: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表</w:t>
      </w:r>
    </w:p>
    <w:p>
      <w:pPr>
        <w:snapToGrid w:val="0"/>
        <w:spacing w:line="460" w:lineRule="exact"/>
        <w:jc w:val="both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>
      <w:pPr>
        <w:snapToGrid w:val="0"/>
        <w:spacing w:line="460" w:lineRule="exact"/>
        <w:jc w:val="both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岗位编码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：</w:t>
      </w:r>
    </w:p>
    <w:tbl>
      <w:tblPr>
        <w:tblStyle w:val="4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"/>
        <w:gridCol w:w="957"/>
        <w:gridCol w:w="135"/>
        <w:gridCol w:w="35"/>
        <w:gridCol w:w="880"/>
        <w:gridCol w:w="2"/>
        <w:gridCol w:w="110"/>
        <w:gridCol w:w="950"/>
        <w:gridCol w:w="228"/>
        <w:gridCol w:w="1470"/>
        <w:gridCol w:w="510"/>
        <w:gridCol w:w="1367"/>
        <w:gridCol w:w="21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毕业证书编号</w:t>
            </w:r>
          </w:p>
        </w:tc>
        <w:tc>
          <w:tcPr>
            <w:tcW w:w="307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住址</w:t>
            </w:r>
          </w:p>
        </w:tc>
        <w:tc>
          <w:tcPr>
            <w:tcW w:w="52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填起）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起始年月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截止年月</w:t>
            </w: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特长爱好及专业技术职称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家庭成员及重要社会关系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 谓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 貌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填表说明</w:t>
      </w:r>
      <w:r>
        <w:rPr>
          <w:rFonts w:hint="eastAsia" w:ascii="仿宋_GB2312" w:hAnsi="Arial" w:eastAsia="仿宋_GB2312" w:cs="Arial"/>
          <w:color w:val="00000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1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.学历学位情况，须在全日制（在职）教育栏填写研究生、大学、大专及所获得的学位，毕业院校系及专业栏须详细填写毕业院校及专业。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简历从大学开始填写，每段经历须按“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20XX.0X——20XX.0X  在XX单位任XX职务”填写。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3.家庭成员及主要社会关系须填写配偶、子女、本人父母及兄弟姐妹，工作单位及职务须详细填写，退休的填写退休前单位和职务，无工作单位和职务的填写家庭住址。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4.本表中所有时间、年月均按照20XX年0X月格式完整填写，籍贯为父亲出生地（精确到县）。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TdmODA5YTUyMDIxMWZhYTNmYzhhMjEyZGI1OWMifQ=="/>
  </w:docVars>
  <w:rsids>
    <w:rsidRoot w:val="194722F6"/>
    <w:rsid w:val="0B1A0BC0"/>
    <w:rsid w:val="194722F6"/>
    <w:rsid w:val="1D7E1DCB"/>
    <w:rsid w:val="20512933"/>
    <w:rsid w:val="2D190BA7"/>
    <w:rsid w:val="31A737AC"/>
    <w:rsid w:val="39672AF1"/>
    <w:rsid w:val="3B2A52F0"/>
    <w:rsid w:val="3D2C4752"/>
    <w:rsid w:val="3EE323DF"/>
    <w:rsid w:val="43D01184"/>
    <w:rsid w:val="46282879"/>
    <w:rsid w:val="4C000280"/>
    <w:rsid w:val="60B62BE3"/>
    <w:rsid w:val="6C412BF3"/>
    <w:rsid w:val="6C9D6C9D"/>
    <w:rsid w:val="72726841"/>
    <w:rsid w:val="72DC0DF0"/>
    <w:rsid w:val="737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502</Characters>
  <Lines>0</Lines>
  <Paragraphs>0</Paragraphs>
  <TotalTime>4</TotalTime>
  <ScaleCrop>false</ScaleCrop>
  <LinksUpToDate>false</LinksUpToDate>
  <CharactersWithSpaces>578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2021-10-08T05:24:00Z</dcterms:created>
  <dc:creator>Administrator</dc:creator>
  <cp:lastModifiedBy>Administrator</cp:lastModifiedBy>
  <cp:lastPrinted>2024-09-27T07:04:00Z</cp:lastPrinted>
  <dcterms:modified xsi:type="dcterms:W3CDTF">2024-10-23T01:23:51Z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0B735D276145482B90A4FB07B12931FD</vt:lpwstr>
  </property>
</Properties>
</file>