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9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2B783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</w:p>
    <w:p w14:paraId="546EA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资格审核需上传的材料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清单</w:t>
      </w:r>
    </w:p>
    <w:p w14:paraId="71A96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36230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一、必须上传的材料</w:t>
      </w:r>
    </w:p>
    <w:p w14:paraId="6F2A9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本人身份证（正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反面）。</w:t>
      </w:r>
    </w:p>
    <w:p w14:paraId="4B09A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居民户口簿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（主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页和本人页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4B85C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龙门县202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下半年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事业单位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公开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高层次人才和急需紧缺人才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报名表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（须由报考者本人在报名系统下载核准并在承诺栏签名）。</w:t>
      </w:r>
    </w:p>
    <w:p w14:paraId="6FD86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学历、学位证书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目前已取得相应证书的考生需上传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45916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2024年应届毕业生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须提交学生证、普通高校毕业生就业推荐表。</w:t>
      </w:r>
    </w:p>
    <w:p w14:paraId="2C6BE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其他有关证明材料（考生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结合实际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情况提供）</w:t>
      </w:r>
    </w:p>
    <w:p w14:paraId="694E4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留学回国人员需提供由教育部留学服务中心出具的国（境）外学历、学位认证函等有关证明材料。在国（境）内就读取得国（境）外学历、学位的人员，需提供由国家教育部所属的相关机构出具的学历、学位认证函。</w:t>
      </w:r>
    </w:p>
    <w:p w14:paraId="2CB9C026">
      <w:pPr>
        <w:adjustRightInd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在境内就读的中外合作办学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境外留学人员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2024年应届毕业生（非在职）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资格审核阶段暂不能提供学历学位证书的，须提供居民身份证、学生证、普通高校毕业生就业推荐表和其它有关证明材料；考察阶段，须提供就读学校出具的准予毕业和取得学位资格的证明。</w:t>
      </w:r>
    </w:p>
    <w:p w14:paraId="0A47D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所学专业未列入专业目录（没有专业代码），选择专业目录中的相近专业报考的考生，提交毕业证书（已毕业的）、所学专业课程成绩单（须教务处盖章）、院校出具的课程对比情况说明及毕业院校设置专业的依据等材料。</w:t>
      </w:r>
    </w:p>
    <w:p w14:paraId="4A972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国有企事业单位在职在岗人员提供单位同意报考证明。</w:t>
      </w:r>
    </w:p>
    <w:p w14:paraId="2A7F9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退役大学生士兵，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提交退出现役证件、学历（学位）证书或就业推荐表、入伍所在市的相关证明材料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569D5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报考岗位要求中共党员的，需提供相关证明材料原件及复印件（党费证、党组织（党委）证明或入党志愿书复印件）。</w:t>
      </w:r>
    </w:p>
    <w:p w14:paraId="12186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报考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要求具有专业技术资格、执业资格等条件的，考生还应当提交相应的证书或证明材料。</w:t>
      </w:r>
    </w:p>
    <w:p w14:paraId="086C4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与招聘要求相关的其他证明材料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56453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对提交证件（证明资料）不全且不能按时补全的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或与报考资格条件不相符的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</w:rPr>
        <w:t>，取消其参加面试的资格。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23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60107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60107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ZTNlZjgwMGExMjk1ZmYzODEwMzgzYTAxMDQ0YmEifQ=="/>
  </w:docVars>
  <w:rsids>
    <w:rsidRoot w:val="00000000"/>
    <w:rsid w:val="00116064"/>
    <w:rsid w:val="0FA5560F"/>
    <w:rsid w:val="30271265"/>
    <w:rsid w:val="379605D7"/>
    <w:rsid w:val="7352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747</Characters>
  <Lines>0</Lines>
  <Paragraphs>0</Paragraphs>
  <TotalTime>0</TotalTime>
  <ScaleCrop>false</ScaleCrop>
  <LinksUpToDate>false</LinksUpToDate>
  <CharactersWithSpaces>747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2024-07-01T02:11:00Z</dcterms:created>
  <dc:creator>Administrator</dc:creator>
  <cp:lastModifiedBy>T</cp:lastModifiedBy>
  <cp:lastPrinted>2024-07-01T09:28:00Z</cp:lastPrinted>
  <dcterms:modified xsi:type="dcterms:W3CDTF">2024-10-23T13:32:59Z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1B978EC278E44E7FB1FDCB2970072ACF_12</vt:lpwstr>
  </property>
</Properties>
</file>