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4548">
      <w:pPr>
        <w:spacing w:line="520" w:lineRule="exact"/>
        <w:jc w:val="left"/>
        <w:rPr>
          <w:rFonts w:hint="eastAsia" w:ascii="仿宋_GB2312" w:hAnsi="仿宋_GB2312" w:cs="宋体"/>
          <w:b/>
          <w:bCs/>
          <w:szCs w:val="32"/>
        </w:rPr>
      </w:pPr>
      <w:r>
        <w:rPr>
          <w:rFonts w:hint="eastAsia" w:ascii="仿宋_GB2312" w:hAnsi="仿宋_GB2312" w:cs="宋体"/>
          <w:b/>
          <w:bCs/>
          <w:szCs w:val="32"/>
        </w:rPr>
        <w:t>附件2</w:t>
      </w:r>
    </w:p>
    <w:p w14:paraId="7513704E">
      <w:pPr>
        <w:rPr>
          <w:rFonts w:hint="eastAsia" w:ascii="楷体_GB2312" w:eastAsia="楷体_GB2312"/>
          <w:sz w:val="24"/>
          <w:szCs w:val="24"/>
        </w:rPr>
      </w:pPr>
    </w:p>
    <w:p w14:paraId="3D248A39">
      <w:pPr>
        <w:widowControl/>
        <w:shd w:val="clear" w:color="auto" w:fill="FFFFFF"/>
        <w:spacing w:before="100" w:beforeAutospacing="1" w:after="100" w:afterAutospacing="1"/>
        <w:jc w:val="center"/>
        <w:outlineLvl w:val="3"/>
        <w:rPr>
          <w:rFonts w:hint="eastAsia" w:ascii="方正小标宋简体" w:hAnsi="微软雅黑" w:eastAsia="方正小标宋简体" w:cs="宋体"/>
          <w:b/>
          <w:bCs/>
          <w:kern w:val="0"/>
          <w:sz w:val="44"/>
          <w:szCs w:val="44"/>
        </w:rPr>
      </w:pPr>
      <w:r>
        <w:rPr>
          <w:rFonts w:hint="eastAsia" w:ascii="方正小标宋简体" w:hAnsi="微软雅黑" w:eastAsia="方正小标宋简体" w:cs="宋体"/>
          <w:b/>
          <w:bCs/>
          <w:kern w:val="0"/>
          <w:sz w:val="44"/>
          <w:szCs w:val="44"/>
        </w:rPr>
        <w:t>申请减免报考费用须知</w:t>
      </w:r>
    </w:p>
    <w:p w14:paraId="13A919B5">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2024年下半年省属事业单位公开招聘工作人员笔试申请减免报考费用按如下流程办理：</w:t>
      </w:r>
    </w:p>
    <w:p w14:paraId="13C09115">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（一）适用人员：享受国家最低生活保障金的城镇、农村家庭考生；脱贫户家庭考生；父母双亡、父母一方为烈士或一级伤残军人，且生活十分困难家庭考生。</w:t>
      </w:r>
    </w:p>
    <w:p w14:paraId="00FF178F">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（二）办理地点：四川省人事人才考试测评基地（成都市新华大道三槐树路二号军转大厦一楼报名大厅，联系电话：028-86740101，028-86759175）。</w:t>
      </w:r>
    </w:p>
    <w:p w14:paraId="277CA407">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（三）办理时间：2024年11月4日-11月8日（工作日每日9点-17点），8日17点以后提交材料或者提供材料不符合相关要求的不做减免处理。</w:t>
      </w:r>
    </w:p>
    <w:p w14:paraId="156DF687">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（四）所需材料：</w:t>
      </w:r>
    </w:p>
    <w:p w14:paraId="6BD90866">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2B5EFBB">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2.脱贫户家庭考生，凭乡（镇）政府、街道办事处和学校学生处出具的原农村建档立卡贫困户证明、特殊困难证明；</w:t>
      </w:r>
    </w:p>
    <w:p w14:paraId="2F0B56F2">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6CFF73C8">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（五）办理程序：</w:t>
      </w:r>
    </w:p>
    <w:p w14:paraId="2237BBA6">
      <w:pPr>
        <w:widowControl/>
        <w:shd w:val="clear" w:color="auto" w:fill="FFFFFF"/>
        <w:spacing w:before="100" w:beforeAutospacing="1" w:after="100" w:afterAutospacing="1"/>
        <w:ind w:firstLine="643" w:firstLineChars="200"/>
        <w:rPr>
          <w:rFonts w:ascii="仿宋_GB2312" w:hAnsi="微软雅黑" w:eastAsia="仿宋_GB2312" w:cs="宋体"/>
          <w:b/>
          <w:bCs/>
          <w:kern w:val="0"/>
          <w:sz w:val="32"/>
          <w:szCs w:val="32"/>
        </w:rPr>
      </w:pPr>
      <w:r>
        <w:rPr>
          <w:rFonts w:hint="eastAsia" w:ascii="仿宋_GB2312" w:hAnsi="微软雅黑" w:eastAsia="仿宋_GB2312" w:cs="宋体"/>
          <w:b/>
          <w:bCs/>
          <w:kern w:val="0"/>
          <w:sz w:val="32"/>
          <w:szCs w:val="32"/>
        </w:rPr>
        <w:t>1.首先在网上完成报名，不需缴纳报名费用。</w:t>
      </w:r>
    </w:p>
    <w:p w14:paraId="133E5ED9">
      <w:pPr>
        <w:widowControl/>
        <w:shd w:val="clear" w:color="auto" w:fill="FFFFFF"/>
        <w:spacing w:before="100" w:beforeAutospacing="1" w:after="100" w:afterAutospacing="1"/>
        <w:ind w:firstLine="643" w:firstLineChars="200"/>
        <w:rPr>
          <w:rFonts w:ascii="楷体_GB2312" w:eastAsia="楷体_GB2312"/>
          <w:b/>
          <w:bCs/>
          <w:sz w:val="24"/>
          <w:szCs w:val="24"/>
        </w:rPr>
      </w:pPr>
      <w:r>
        <w:rPr>
          <w:rFonts w:hint="eastAsia" w:ascii="仿宋_GB2312" w:hAnsi="微软雅黑" w:eastAsia="仿宋_GB2312" w:cs="宋体"/>
          <w:b/>
          <w:bCs/>
          <w:kern w:val="0"/>
          <w:sz w:val="32"/>
          <w:szCs w:val="32"/>
        </w:rPr>
        <w:t>2.报考人员可到现场办理减免报考费用的手续。不方便到现场办理的人员，须拨打联系电话（028-86759175），通过传真或邮箱上传减免所需材料，经审核确认后办理减免手续。</w:t>
      </w:r>
    </w:p>
    <w:p w14:paraId="4DE831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ODUwODExOWM5OGIxMDUzMjk5ZThlNGQ4ZDljNGMifQ=="/>
  </w:docVars>
  <w:rsids>
    <w:rsidRoot w:val="371F132C"/>
    <w:rsid w:val="371F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basedOn w:val="1"/>
    <w:qFormat/>
    <w:uiPriority w:val="0"/>
    <w:pPr>
      <w:widowControl w:val="0"/>
      <w:tabs>
        <w:tab w:val="center" w:pos="4153"/>
        <w:tab w:val="right" w:pos="8306"/>
      </w:tabs>
      <w:snapToGrid w:val="0"/>
      <w:jc w:val="both"/>
    </w:pPr>
    <w:rPr>
      <w:rFonts w:eastAsia="宋体"/>
      <w:kern w:val="2"/>
      <w:sz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2024-10-28T13:57:00Z</dcterms:created>
  <dc:creator>Primadonna</dc:creator>
  <cp:lastModifiedBy>Primadonna</cp:lastModifiedBy>
  <dcterms:modified xsi:type="dcterms:W3CDTF">2024-10-28T13:57:58Z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D41839559F5D44BC88B55D0962FFEA9B_11</vt:lpwstr>
  </property>
</Properties>
</file>