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湖北省沙市中学2024年校园招聘教师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岗位表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138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732"/>
        <w:gridCol w:w="1243"/>
        <w:gridCol w:w="2010"/>
        <w:gridCol w:w="1732"/>
        <w:gridCol w:w="1507"/>
        <w:gridCol w:w="1759"/>
        <w:gridCol w:w="2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70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51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高中物理教师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物理学类</w:t>
            </w: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本科及以上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bookmarkStart w:id="0" w:name="_GoBack"/>
            <w:bookmarkEnd w:id="0"/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30周岁及以下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（1993年7月1日及以后出生）</w:t>
            </w:r>
          </w:p>
        </w:tc>
        <w:tc>
          <w:tcPr>
            <w:tcW w:w="29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225" w:afterAutospacing="0" w:line="560" w:lineRule="exact"/>
              <w:ind w:left="0" w:right="0" w:firstLine="0"/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Fonts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.具有二级乙等及以上普通话证书。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225" w:afterAutospacing="0" w:line="560" w:lineRule="exact"/>
              <w:ind w:left="0" w:righ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2.具有高中学段相应学科教师资格证或持有教师资格考试合格证明，</w:t>
            </w:r>
            <w:r>
              <w:rPr>
                <w:rFonts w:hint="eastAsia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入职之前</w:t>
            </w:r>
            <w:r>
              <w:rPr>
                <w:rFonts w:hint="default" w:ascii="仿宋_GB2312" w:hAnsi="Helvetica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取得教师资格证书。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515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高中化学教师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化学类</w:t>
            </w:r>
          </w:p>
        </w:tc>
        <w:tc>
          <w:tcPr>
            <w:tcW w:w="17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学士及以上</w:t>
            </w:r>
          </w:p>
        </w:tc>
        <w:tc>
          <w:tcPr>
            <w:tcW w:w="17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534" w:hRule="atLeast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高中数学教师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eastAsia="zh-CN"/>
              </w:rPr>
              <w:t>数学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类</w:t>
            </w:r>
          </w:p>
        </w:tc>
        <w:tc>
          <w:tcPr>
            <w:tcW w:w="17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0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MTI4MDhkNmNlN2E0Zjk2ZjQzNDU2NzM2NDQyNGYifQ=="/>
  </w:docVars>
  <w:rsids>
    <w:rsidRoot w:val="505D54AC"/>
    <w:rsid w:val="505D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2023-11-07T06:44:00Z</dcterms:created>
  <dc:creator>子雅潇潇</dc:creator>
  <cp:lastModifiedBy>子雅潇潇</cp:lastModifiedBy>
  <dcterms:modified xsi:type="dcterms:W3CDTF">2023-11-07T06:44:53Z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62DF44F39E6E4662A53F8EF8E02C8187_11</vt:lpwstr>
  </property>
</Properties>
</file>