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35" w:type="dxa"/>
        <w:tblInd w:w="-653" w:type="dxa"/>
        <w:tblLayout w:type="fixed"/>
        <w:tblLook w:val="04A0" w:firstRow="1" w:lastRow="0" w:firstColumn="1" w:lastColumn="0" w:noHBand="0" w:noVBand="1"/>
      </w:tblPr>
      <w:tblGrid>
        <w:gridCol w:w="672"/>
        <w:gridCol w:w="1584"/>
        <w:gridCol w:w="756"/>
        <w:gridCol w:w="1435"/>
        <w:gridCol w:w="1984"/>
        <w:gridCol w:w="1121"/>
        <w:gridCol w:w="608"/>
        <w:gridCol w:w="768"/>
        <w:gridCol w:w="936"/>
        <w:gridCol w:w="888"/>
        <w:gridCol w:w="988"/>
        <w:gridCol w:w="1799"/>
        <w:gridCol w:w="1996"/>
      </w:tblGrid>
      <w:tr w:rsidR="008561CC" w14:paraId="6B5EA882" w14:textId="77777777" w:rsidTr="008561CC">
        <w:trPr>
          <w:trHeight w:val="740"/>
        </w:trPr>
        <w:tc>
          <w:tcPr>
            <w:tcW w:w="1553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325F7B" w14:textId="77777777" w:rsidR="008561CC" w:rsidRDefault="008561CC" w:rsidP="00325A62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  <w:p w14:paraId="3585DC3C" w14:textId="77777777" w:rsidR="008561CC" w:rsidRDefault="008561CC" w:rsidP="00325A6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公文小标宋" w:hAnsi="Times New Roman"/>
                <w:color w:val="000000"/>
                <w:kern w:val="0"/>
                <w:sz w:val="44"/>
                <w:szCs w:val="44"/>
                <w:lang w:bidi="ar"/>
              </w:rPr>
              <w:t>宁夏农林科学院</w:t>
            </w:r>
            <w:r>
              <w:rPr>
                <w:rFonts w:ascii="Times New Roman" w:eastAsia="方正公文小标宋" w:hAnsi="Times New Roman"/>
                <w:color w:val="000000"/>
                <w:kern w:val="0"/>
                <w:sz w:val="44"/>
                <w:szCs w:val="44"/>
                <w:lang w:bidi="ar"/>
              </w:rPr>
              <w:t>2024</w:t>
            </w:r>
            <w:r>
              <w:rPr>
                <w:rFonts w:ascii="Times New Roman" w:eastAsia="方正公文小标宋" w:hAnsi="Times New Roman"/>
                <w:color w:val="000000"/>
                <w:kern w:val="0"/>
                <w:sz w:val="44"/>
                <w:szCs w:val="44"/>
                <w:lang w:bidi="ar"/>
              </w:rPr>
              <w:t>年</w:t>
            </w:r>
            <w:r>
              <w:rPr>
                <w:rFonts w:ascii="Times New Roman" w:eastAsia="方正公文小标宋" w:hAnsi="Times New Roman" w:hint="eastAsia"/>
                <w:color w:val="000000"/>
                <w:kern w:val="0"/>
                <w:sz w:val="44"/>
                <w:szCs w:val="44"/>
                <w:lang w:bidi="ar"/>
              </w:rPr>
              <w:t>第二次</w:t>
            </w:r>
            <w:r>
              <w:rPr>
                <w:rFonts w:ascii="Times New Roman" w:eastAsia="方正公文小标宋" w:hAnsi="Times New Roman"/>
                <w:color w:val="000000"/>
                <w:kern w:val="0"/>
                <w:sz w:val="44"/>
                <w:szCs w:val="44"/>
                <w:lang w:bidi="ar"/>
              </w:rPr>
              <w:t>公开招聘工作人员岗位计划一览表</w:t>
            </w:r>
          </w:p>
        </w:tc>
      </w:tr>
      <w:tr w:rsidR="008561CC" w14:paraId="19616579" w14:textId="77777777" w:rsidTr="008561CC">
        <w:trPr>
          <w:trHeight w:val="60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84B4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C26F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FC62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经费形式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1033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2AC6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岗位简介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DB41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14:paraId="2F6B009D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631F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7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7F2B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应聘人员所需资格和条件</w:t>
            </w:r>
          </w:p>
        </w:tc>
      </w:tr>
      <w:tr w:rsidR="008561CC" w14:paraId="3A6A83DB" w14:textId="77777777" w:rsidTr="008561CC">
        <w:trPr>
          <w:trHeight w:val="312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860F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C2A5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FB92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02C2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838E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7F1C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0234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6519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招聘范围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529E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2568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CE7E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703C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所需专业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6F53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公文仿宋" w:hAnsi="Times New Roman"/>
                <w:b/>
                <w:bCs/>
                <w:color w:val="000000"/>
                <w:kern w:val="0"/>
                <w:sz w:val="22"/>
                <w:lang w:bidi="ar"/>
              </w:rPr>
              <w:t>与岗位相关的其他要求</w:t>
            </w:r>
          </w:p>
        </w:tc>
      </w:tr>
      <w:tr w:rsidR="008561CC" w14:paraId="11BDBCE5" w14:textId="77777777" w:rsidTr="008561CC">
        <w:trPr>
          <w:trHeight w:val="400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2956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9005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1077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0CA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2D17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9EAE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2C17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2EA5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43F1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196A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DF70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93B2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DC7F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b/>
                <w:bCs/>
                <w:color w:val="000000"/>
                <w:sz w:val="22"/>
              </w:rPr>
            </w:pPr>
          </w:p>
        </w:tc>
      </w:tr>
      <w:tr w:rsidR="008561CC" w14:paraId="3B4061C7" w14:textId="77777777" w:rsidTr="008561CC">
        <w:trPr>
          <w:trHeight w:val="974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EFB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918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宁夏农林科学院固原分院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342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全额拨款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3DAB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专业技术岗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A6C8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从事财会方面工作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2272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20240</w:t>
            </w:r>
            <w:r>
              <w:rPr>
                <w:rFonts w:ascii="Times New Roman" w:eastAsia="方正公文仿宋" w:hAnsi="Times New Roman" w:hint="eastAsia"/>
                <w:color w:val="000000"/>
                <w:kern w:val="0"/>
                <w:szCs w:val="21"/>
                <w:lang w:bidi="ar"/>
              </w:rPr>
              <w:t>1B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3673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4BE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B5B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F20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9E3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BC72" w14:textId="77777777" w:rsidR="008561CC" w:rsidRDefault="008561CC" w:rsidP="00325A62">
            <w:pPr>
              <w:widowControl/>
              <w:jc w:val="center"/>
              <w:textAlignment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 w:hint="eastAsia"/>
                <w:color w:val="000000"/>
                <w:kern w:val="0"/>
                <w:szCs w:val="21"/>
                <w:lang w:bidi="ar"/>
              </w:rPr>
              <w:t>会计学、</w:t>
            </w: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会计、</w:t>
            </w:r>
            <w:r>
              <w:rPr>
                <w:rFonts w:ascii="Times New Roman" w:eastAsia="方正公文仿宋" w:hAnsi="Times New Roman" w:hint="eastAsia"/>
                <w:color w:val="000000"/>
                <w:kern w:val="0"/>
                <w:szCs w:val="21"/>
                <w:lang w:bidi="ar"/>
              </w:rPr>
              <w:t>会计与金融、</w:t>
            </w: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金融</w:t>
            </w:r>
            <w:r>
              <w:rPr>
                <w:rFonts w:ascii="Times New Roman" w:eastAsia="方正公文仿宋" w:hAnsi="Times New Roman" w:hint="eastAsia"/>
                <w:color w:val="000000"/>
                <w:kern w:val="0"/>
                <w:szCs w:val="21"/>
                <w:lang w:bidi="ar"/>
              </w:rPr>
              <w:t>学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393B" w14:textId="77777777" w:rsidR="008561CC" w:rsidRDefault="008561CC" w:rsidP="00325A62">
            <w:pPr>
              <w:jc w:val="center"/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博士年龄可放宽至</w:t>
            </w: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方正公文仿宋" w:hAnsi="Times New Roman"/>
                <w:color w:val="000000"/>
                <w:kern w:val="0"/>
                <w:szCs w:val="21"/>
                <w:lang w:bidi="ar"/>
              </w:rPr>
              <w:t>周岁</w:t>
            </w:r>
          </w:p>
        </w:tc>
      </w:tr>
    </w:tbl>
    <w:p w14:paraId="19E47FC5" w14:textId="77777777" w:rsidR="00706CF5" w:rsidRDefault="00706CF5">
      <w:pPr>
        <w:spacing w:line="20" w:lineRule="exact"/>
      </w:pPr>
      <w:bookmarkStart w:id="0" w:name="_GoBack"/>
      <w:bookmarkEnd w:id="0"/>
    </w:p>
    <w:sectPr w:rsidR="00706C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公文仿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YmM3MDExMWZlYTY2MjBlZjkwNWJkZTY1NzE3MTkifQ=="/>
  </w:docVars>
  <w:rsids>
    <w:rsidRoot w:val="42BC1624"/>
    <w:rsid w:val="00706CF5"/>
    <w:rsid w:val="008561CC"/>
    <w:rsid w:val="103A3992"/>
    <w:rsid w:val="3DB6188F"/>
    <w:rsid w:val="42BC1624"/>
    <w:rsid w:val="6A0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BE4471-6E23-4168-A706-BE27C978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雪玲</dc:creator>
  <cp:lastModifiedBy>caicai</cp:lastModifiedBy>
  <cp:revision>2</cp:revision>
  <dcterms:created xsi:type="dcterms:W3CDTF">2024-08-05T01:32:00Z</dcterms:created>
  <dcterms:modified xsi:type="dcterms:W3CDTF">2024-11-10T06:18:00Z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281A84397441446899C9A52CE74307DC_13</vt:lpwstr>
  </property>
</Properties>
</file>