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widowControl/>
        <w:spacing w:line="580" w:lineRule="exact"/>
        <w:ind w:firstLine="883" w:firstLineChars="200"/>
        <w:jc w:val="center"/>
        <w:rPr>
          <w:rFonts w:hint="eastAsia" w:ascii="Times New Roman" w:hAnsi="黑体" w:eastAsia="黑体" w:cs="Times New Roman"/>
          <w:b/>
          <w:bCs/>
          <w:sz w:val="44"/>
          <w:szCs w:val="44"/>
        </w:rPr>
      </w:pPr>
    </w:p>
    <w:p>
      <w:pPr>
        <w:widowControl/>
        <w:spacing w:line="580" w:lineRule="exact"/>
        <w:ind w:firstLine="883" w:firstLineChars="200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ascii="Times New Roman" w:hAnsi="黑体" w:eastAsia="黑体" w:cs="Times New Roman"/>
          <w:b/>
          <w:bCs/>
          <w:sz w:val="44"/>
          <w:szCs w:val="44"/>
        </w:rPr>
        <w:t>报名资格初审材料清单</w:t>
      </w:r>
    </w:p>
    <w:p>
      <w:pPr>
        <w:widowControl/>
        <w:spacing w:line="580" w:lineRule="exact"/>
        <w:ind w:firstLine="643" w:firstLineChars="20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本人身份证（有效期内）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及正反面复印件1份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户口簿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原件及复印件1份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学历证明（学位</w:t>
      </w:r>
      <w:r>
        <w:rPr>
          <w:rFonts w:ascii="Times New Roman" w:hAnsi="Times New Roman" w:eastAsia="仿宋_GB2312" w:cs="Times New Roman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、毕业证书等）原件及复印件1份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大专及以上学历须进行网上学历验证，考生自行登录中国高等教育学生信息网（学信网），网址：http://www.chsi.com.cn/xlcx，点击“本人查询”模块后注册并查询，将查询结果页面打印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本人近期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2寸</w:t>
      </w:r>
      <w:r>
        <w:rPr>
          <w:rFonts w:ascii="Times New Roman" w:hAnsi="Times New Roman" w:eastAsia="仿宋_GB2312" w:cs="Times New Roman"/>
          <w:sz w:val="32"/>
          <w:szCs w:val="32"/>
        </w:rPr>
        <w:t>彩色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免冠相片（证件照）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2张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退役军人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提供证明材料（复员证或退伍证等）原件及复印件1份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其他专业技能方面的资格证书或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证明材料（如驾驶证）原件及复印件1份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 Antiqua">
    <w:altName w:val="Segoe Print"/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auto"/>
    <w:pitch w:val="default"/>
    <w:sig w:usb0="E0003AFF" w:usb1="C0007841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页眉 Char"/>
    <w:basedOn w:val="4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52</Words>
  <Characters>303</Characters>
  <Lines>2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2023-02-28T16:06:00Z</dcterms:created>
  <dc:creator>✨</dc:creator>
  <cp:lastModifiedBy>Administrator</cp:lastModifiedBy>
  <cp:lastPrinted>2023-03-31T10:30:00Z</cp:lastPrinted>
  <dcterms:modified xsi:type="dcterms:W3CDTF">2024-11-05T08:32:33Z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  <property fmtid="{D5CDD505-2E9C-101B-9397-08002B2CF9AE}" pid="3" name="ICV">
    <vt:lpwstr>EE7ACB1AE7C146C6BFD53CE085AD02F8</vt:lpwstr>
  </property>
</Properties>
</file>