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68F6">
      <w:pPr>
        <w:spacing w:line="420" w:lineRule="exact"/>
        <w:jc w:val="left"/>
        <w:rPr>
          <w:rFonts w:ascii="仿宋" w:hAnsi="仿宋" w:eastAsia="仿宋" w:cs="宋体-PUA"/>
          <w:bCs/>
          <w:sz w:val="32"/>
          <w:szCs w:val="32"/>
        </w:rPr>
      </w:pPr>
      <w:r>
        <w:rPr>
          <w:rFonts w:hint="eastAsia" w:ascii="仿宋" w:hAnsi="仿宋" w:eastAsia="仿宋" w:cs="宋体-PUA"/>
          <w:bCs/>
          <w:sz w:val="32"/>
          <w:szCs w:val="32"/>
        </w:rPr>
        <w:t>附件</w:t>
      </w:r>
      <w:r>
        <w:rPr>
          <w:rFonts w:hint="default" w:ascii="仿宋" w:hAnsi="仿宋" w:eastAsia="仿宋" w:cs="宋体-PUA"/>
          <w:bCs/>
          <w:sz w:val="32"/>
          <w:szCs w:val="32"/>
          <w:lang w:val="en-US"/>
        </w:rPr>
        <w:t>1</w:t>
      </w:r>
      <w:r>
        <w:rPr>
          <w:rFonts w:hint="eastAsia" w:ascii="仿宋" w:hAnsi="仿宋" w:eastAsia="仿宋" w:cs="宋体-PUA"/>
          <w:bCs/>
          <w:sz w:val="32"/>
          <w:szCs w:val="32"/>
        </w:rPr>
        <w:t>：</w:t>
      </w:r>
    </w:p>
    <w:tbl>
      <w:tblPr>
        <w:tblStyle w:val="3"/>
        <w:tblW w:w="907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2041"/>
        <w:gridCol w:w="883"/>
        <w:gridCol w:w="2041"/>
        <w:gridCol w:w="2848"/>
        <w:gridCol w:w="1211"/>
        <w:gridCol w:w="45"/>
      </w:tblGrid>
      <w:tr w14:paraId="7899B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241" w:hRule="atLeast"/>
        </w:trPr>
        <w:tc>
          <w:tcPr>
            <w:tcW w:w="903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7EA042">
            <w:pPr>
              <w:widowControl/>
              <w:ind w:right="-470" w:rightChars="-224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</w:rPr>
              <w:t>鲁山县202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</w:rPr>
              <w:t>年特招医学院校毕业生和特岗全科医生岗位设置表</w:t>
            </w:r>
          </w:p>
        </w:tc>
      </w:tr>
      <w:tr w14:paraId="6F6BD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979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442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87D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岗位</w:t>
            </w:r>
          </w:p>
          <w:p w14:paraId="387A337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09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专业需求</w:t>
            </w:r>
          </w:p>
        </w:tc>
        <w:tc>
          <w:tcPr>
            <w:tcW w:w="2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A37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DEB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拟招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</w:tr>
      <w:tr w14:paraId="6EAE9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CE18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县级医院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（拟招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923FC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2301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34A76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141B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普通高等教育研究生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CF381">
            <w:pPr>
              <w:widowControl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</w:tr>
      <w:tr w14:paraId="10384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3EC4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县级医院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（拟招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88BDB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2302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796DC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8183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普通高等教育研究生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E99C4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32E7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7296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县级医院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（拟招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33B96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2303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C6A8C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BD34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普通高等教育本科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74A8C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 w14:paraId="27541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F032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80ACD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2304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116EB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2F67B"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43E47B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普通高等教育本科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F553C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466A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732C5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3F064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2305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42D8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中医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D10E7"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6BF04E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普通高等教育本科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698BA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0359E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88B0F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96E23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2306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1641C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中西医结合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CB52F"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A48A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普通高等教育本科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1D5C7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56255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A356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A2359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2307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151D4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1FCE6"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2CD7B6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普通高等教育本科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EA18A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6A4C7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DC25E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B135F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2308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FEC10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医学检验技术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12814"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44B04ED">
            <w:pPr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普通高等教育本科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60470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4DC1A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E15C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EEC42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2309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F1AD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康复治疗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ADD3B"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26FF6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普通高等教育本科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18BC1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0E2FE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DC13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FF89E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2310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1D5A3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药学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类（含药物制剂、药物工程等）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4B184"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40E3F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普通高等教育本科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8F282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62DD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952" w:hRule="atLeast"/>
        </w:trPr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4FA9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BE470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2311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806B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护理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A4A5E"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25B690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普通高等教育本科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64AE4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49C25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1129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E5E0"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EACB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2312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A014B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医学信息类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DB1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普通高等教育本科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F7E64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7357C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ADA8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乡镇卫生院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（拟招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11213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2313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095C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9D589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普通高等教育专科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309A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28E4F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C51B"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1485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2314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00B0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2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BB35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普通高等教育专科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1A21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10B66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8990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B32D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2315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419E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中西医结合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696C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普通高等教育专科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C446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61D50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162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73F2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2316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362F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2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F080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普通高等教育专科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C23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25545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80E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6F61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2317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4D5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护理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910C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普通高等教育专科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2467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</w:tr>
      <w:tr w14:paraId="0C1E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AC21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39E8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2318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370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康复治疗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91B0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普通高等教育专科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FE3E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141C1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7C15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A63C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2319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4B5F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745D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普通高等教育专科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731E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320AA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9513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9BD9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2320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7E4C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9433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普通高等教育专科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E07D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639FC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52" w:hRule="atLeas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005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499A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2321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7DF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药学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类（含药物制剂、药物工程等）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D22A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普通高等教育专科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67B39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0A83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92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5536">
            <w:pPr>
              <w:widowControl/>
              <w:ind w:left="239" w:leftChars="114" w:firstLine="0" w:firstLineChars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乡镇卫生院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（拟招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28566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2322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C2F8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特岗全科医生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50A3B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有关要求详见方案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283ED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58AC4799">
      <w:pPr>
        <w:spacing w:line="420" w:lineRule="exact"/>
        <w:jc w:val="both"/>
        <w:rPr>
          <w:rFonts w:ascii="宋体" w:hAnsi="宋体" w:cs="宋体-PUA"/>
          <w:bCs/>
          <w:sz w:val="22"/>
        </w:rPr>
        <w:sectPr>
          <w:footerReference r:id="rId3" w:type="default"/>
          <w:pgSz w:w="11906" w:h="16838"/>
          <w:pgMar w:top="1440" w:right="1418" w:bottom="144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bookmarkStart w:id="0" w:name="_GoBack"/>
      <w:bookmarkEnd w:id="0"/>
    </w:p>
    <w:p w14:paraId="3A6E6A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9FB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1B0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7121B0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mQwMWY5YmEwZjU0MGIzMjJjYjI1YTM1YzkzMTMifQ=="/>
  </w:docVars>
  <w:rsids>
    <w:rsidRoot w:val="70CF2462"/>
    <w:rsid w:val="70C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2024-11-08T03:37:00Z</dcterms:created>
  <dc:creator>Administrator</dc:creator>
  <cp:lastModifiedBy>Administrator</cp:lastModifiedBy>
  <dcterms:modified xsi:type="dcterms:W3CDTF">2024-11-08T03:39:41Z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F9625D40928E429FA04870166AB25734_11</vt:lpwstr>
  </property>
</Properties>
</file>