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仿宋_GB2312" w:hAnsi="仿宋_GB2312" w:eastAsia="仿宋_GB2312"/>
          <w:color w:val="auto"/>
          <w:spacing w:val="30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毕业证、学位证、教师资格证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2025届应届毕业生提供在校成绩表。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zCs w:val="20"/>
          <w:shd w:val="clear" w:color="auto" w:fill="FFFFFF"/>
        </w:rPr>
        <w:t>2.报名登记表（附件2）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AC4"/>
    <w:rsid w:val="4BC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2024-11-12T03:18:00Z</dcterms:created>
  <dc:creator>馒头派</dc:creator>
  <cp:lastModifiedBy>馒头派</cp:lastModifiedBy>
  <dcterms:modified xsi:type="dcterms:W3CDTF">2024-11-12T03:19:44Z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