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03C64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沿滩区瓦市镇2024年编外人员招聘职位表</w:t>
      </w:r>
    </w:p>
    <w:p w14:paraId="5301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43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2242"/>
        <w:gridCol w:w="1607"/>
        <w:gridCol w:w="684"/>
        <w:gridCol w:w="1066"/>
        <w:gridCol w:w="1958"/>
        <w:gridCol w:w="1001"/>
        <w:gridCol w:w="3498"/>
      </w:tblGrid>
      <w:tr w14:paraId="636F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F6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5E2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1936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瓦市镇人民政府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驾驶专用岗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24-45周岁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需具有C2及以上的机动车驾驶证，有5年以上驾驶经验</w:t>
            </w:r>
          </w:p>
        </w:tc>
      </w:tr>
    </w:tbl>
    <w:p w14:paraId="144D1156">
      <w:pPr>
        <w:rPr>
          <w:rFonts w:hint="default" w:ascii="仿宋_GB2312" w:hAnsi="仿宋_GB2312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2A68BC9-27DF-4A5D-9BE8-A0CE5A49F8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6B325F-E77F-447F-8004-F65856DF16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MxZjAxMDRkMDhiMjU2MzQ5ZDhmZjJmZDY2OGMifQ=="/>
  </w:docVars>
  <w:rsids>
    <w:rsidRoot w:val="58B92373"/>
    <w:rsid w:val="58B9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2024-11-15T02:03:00Z</dcterms:created>
  <dc:creator>之子于归</dc:creator>
  <cp:lastModifiedBy>之子于归</cp:lastModifiedBy>
  <dcterms:modified xsi:type="dcterms:W3CDTF">2024-11-15T02:04:16Z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66B211E5BDEA49A6874E36483FE70F38_11</vt:lpwstr>
  </property>
</Properties>
</file>