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jc w:val="center"/>
        <w:rPr>
          <w:rFonts w:ascii="Times New Roman" w:eastAsia="方正小标宋简体" w:cs="Times New Roman" w:hAnsiTheme="majorBidi"/>
          <w:sz w:val="44"/>
          <w:szCs w:val="44"/>
        </w:rPr>
      </w:pPr>
      <w:r>
        <w:rPr>
          <w:rFonts w:ascii="Times New Roman" w:eastAsia="方正小标宋简体" w:cs="Times New Roman" w:hAnsiTheme="majorBidi"/>
          <w:sz w:val="44"/>
          <w:szCs w:val="44"/>
        </w:rPr>
        <w:t>中国浦东干部学院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5</w:t>
      </w:r>
      <w:r>
        <w:rPr>
          <w:rFonts w:ascii="Times New Roman" w:eastAsia="方正小标宋简体" w:cs="Times New Roman" w:hAnsiTheme="majorBidi"/>
          <w:sz w:val="44"/>
          <w:szCs w:val="44"/>
        </w:rPr>
        <w:t>年</w:t>
      </w:r>
      <w:r>
        <w:rPr>
          <w:rFonts w:hint="eastAsia" w:ascii="Times New Roman" w:eastAsia="方正小标宋简体" w:cs="Times New Roman" w:hAnsiTheme="majorBidi"/>
          <w:sz w:val="44"/>
          <w:szCs w:val="44"/>
        </w:rPr>
        <w:t>度公开招聘</w:t>
      </w:r>
      <w:r>
        <w:rPr>
          <w:rFonts w:ascii="Times New Roman" w:eastAsia="方正小标宋简体" w:cs="Times New Roman" w:hAnsiTheme="majorBidi"/>
          <w:sz w:val="44"/>
          <w:szCs w:val="44"/>
        </w:rPr>
        <w:t>岗位信息表</w:t>
      </w:r>
    </w:p>
    <w:tbl>
      <w:tblPr>
        <w:tblStyle w:val="7"/>
        <w:tblpPr w:leftFromText="180" w:rightFromText="180" w:vertAnchor="text" w:horzAnchor="margin" w:tblpXSpec="center" w:tblpY="471"/>
        <w:tblW w:w="15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56"/>
        <w:gridCol w:w="1559"/>
        <w:gridCol w:w="1559"/>
        <w:gridCol w:w="738"/>
        <w:gridCol w:w="1559"/>
        <w:gridCol w:w="1559"/>
        <w:gridCol w:w="3090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用人</w:t>
            </w: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部门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岗位名称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</w:t>
            </w: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类别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和等级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招聘人数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政治面貌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学历学位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要求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马克思主义理论教研分部（党史党建教研分部）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专职教师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专业技术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中级岗位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中共党员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马克思主义哲学（010101）、马克思主义基本原理（030501）、马克思主义中国化研究（030503）、中共党史党建学（0307）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年龄一般不超过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40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周岁（198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11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1日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以后出生）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，具有副高级及以上专业技术职务者，年龄条件可酌情最高放宽至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周岁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（19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78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11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1日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以后出生）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；具有党校（行政学院）、干部学院教学工作经历者，同等条件下优先考虑。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经济学教研分部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专职教师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专业技术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中级岗位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中共党员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世界经济学（020105）、国民经济学（020201）、产业经济学（020205）</w:t>
            </w:r>
          </w:p>
        </w:tc>
        <w:tc>
          <w:tcPr>
            <w:tcW w:w="2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法学教研分部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专职教师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专业技术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中级岗位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中共党员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宪法学与行政法学（030103），港澳基本法方向优先考虑</w:t>
            </w:r>
          </w:p>
        </w:tc>
        <w:tc>
          <w:tcPr>
            <w:tcW w:w="2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</w:tbl>
    <w:p>
      <w:pPr>
        <w:widowControl/>
        <w:jc w:val="center"/>
        <w:rPr>
          <w:rFonts w:ascii="Times New Roman" w:eastAsia="方正小标宋简体" w:cs="Times New Roman" w:hAnsiTheme="majorBidi"/>
          <w:sz w:val="44"/>
          <w:szCs w:val="44"/>
        </w:rPr>
      </w:pPr>
    </w:p>
    <w:p>
      <w:pPr>
        <w:tabs>
          <w:tab w:val="left" w:pos="2205"/>
        </w:tabs>
        <w:overflowPunct w:val="0"/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备注：对所学专业接近但不在上述目录中的，或对学历、学位、资格条件等内容需要咨询的，可以直接拨打报名咨询电话进行咨询了解。</w:t>
      </w:r>
    </w:p>
    <w:sectPr>
      <w:pgSz w:w="16838" w:h="11906" w:orient="landscape"/>
      <w:pgMar w:top="1531" w:right="2098" w:bottom="1531" w:left="1985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9C"/>
    <w:rsid w:val="00087DBB"/>
    <w:rsid w:val="000A6352"/>
    <w:rsid w:val="00110BA8"/>
    <w:rsid w:val="00114DD1"/>
    <w:rsid w:val="001579E4"/>
    <w:rsid w:val="001F5443"/>
    <w:rsid w:val="00226E30"/>
    <w:rsid w:val="0025257A"/>
    <w:rsid w:val="00301C09"/>
    <w:rsid w:val="00367A8B"/>
    <w:rsid w:val="003C2E90"/>
    <w:rsid w:val="00477BD7"/>
    <w:rsid w:val="00493B57"/>
    <w:rsid w:val="0051448C"/>
    <w:rsid w:val="00542AAF"/>
    <w:rsid w:val="00677D22"/>
    <w:rsid w:val="00687303"/>
    <w:rsid w:val="006B17F2"/>
    <w:rsid w:val="00702BBE"/>
    <w:rsid w:val="007229BD"/>
    <w:rsid w:val="00762BE7"/>
    <w:rsid w:val="007874D5"/>
    <w:rsid w:val="00797C94"/>
    <w:rsid w:val="007C5886"/>
    <w:rsid w:val="008524D1"/>
    <w:rsid w:val="008C529C"/>
    <w:rsid w:val="008D7F70"/>
    <w:rsid w:val="0097019E"/>
    <w:rsid w:val="009A230E"/>
    <w:rsid w:val="00A00E5E"/>
    <w:rsid w:val="00AC1E37"/>
    <w:rsid w:val="00C15652"/>
    <w:rsid w:val="00CD2135"/>
    <w:rsid w:val="00CE3655"/>
    <w:rsid w:val="00D73EA3"/>
    <w:rsid w:val="00DA01F5"/>
    <w:rsid w:val="00DB2C98"/>
    <w:rsid w:val="00E13B30"/>
    <w:rsid w:val="00E92CCC"/>
    <w:rsid w:val="00F202A9"/>
    <w:rsid w:val="7CFF91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4</TotalTime>
  <ScaleCrop>false</ScaleCrop>
  <LinksUpToDate>false</LinksUpToDate>
  <CharactersWithSpaces>519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2024-10-24T09:57:00Z</dcterms:created>
  <dc:creator>夏相贤</dc:creator>
  <cp:lastModifiedBy>admin</cp:lastModifiedBy>
  <dcterms:modified xsi:type="dcterms:W3CDTF">2024-11-11T18:36:22Z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