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5F4DA0">
      <w:pPr>
        <w:jc w:val="both"/>
        <w:rPr>
          <w:rFonts w:hint="eastAsia" w:cs="仿宋_GB2312" w:asciiTheme="majorEastAsia" w:hAnsiTheme="majorEastAsia" w:eastAsiaTheme="majorEastAsia"/>
          <w:b/>
          <w:bCs/>
          <w:kern w:val="0"/>
          <w:sz w:val="32"/>
          <w:szCs w:val="32"/>
          <w:lang w:eastAsia="zh-CN"/>
        </w:rPr>
      </w:pPr>
      <w:r>
        <w:rPr>
          <w:rFonts w:hint="eastAsia" w:cs="仿宋_GB2312" w:asciiTheme="majorEastAsia" w:hAnsiTheme="majorEastAsia" w:eastAsiaTheme="majorEastAsia"/>
          <w:b/>
          <w:bCs/>
          <w:kern w:val="0"/>
          <w:sz w:val="32"/>
          <w:szCs w:val="32"/>
          <w:lang w:eastAsia="zh-CN"/>
        </w:rPr>
        <w:t>附件</w:t>
      </w:r>
      <w:r>
        <w:rPr>
          <w:rFonts w:hint="eastAsia" w:cs="仿宋_GB2312" w:asciiTheme="majorEastAsia" w:hAnsiTheme="majorEastAsia" w:eastAsiaTheme="majorEastAsia"/>
          <w:b/>
          <w:bCs/>
          <w:kern w:val="0"/>
          <w:sz w:val="32"/>
          <w:szCs w:val="32"/>
          <w:lang w:val="en-US" w:eastAsia="zh-CN"/>
        </w:rPr>
        <w:t>1</w:t>
      </w:r>
    </w:p>
    <w:p w14:paraId="659E2DE6">
      <w:pPr>
        <w:jc w:val="center"/>
        <w:rPr>
          <w:rFonts w:hint="eastAsia" w:cs="仿宋_GB2312" w:asciiTheme="majorEastAsia" w:hAnsiTheme="majorEastAsia" w:eastAsiaTheme="majorEastAsia"/>
          <w:b/>
          <w:bCs/>
          <w:kern w:val="0"/>
          <w:sz w:val="32"/>
          <w:szCs w:val="32"/>
        </w:rPr>
      </w:pPr>
      <w:r>
        <w:rPr>
          <w:rFonts w:hint="eastAsia" w:cs="仿宋_GB2312" w:asciiTheme="majorEastAsia" w:hAnsiTheme="majorEastAsia" w:eastAsiaTheme="majorEastAsia"/>
          <w:b/>
          <w:bCs/>
          <w:kern w:val="0"/>
          <w:sz w:val="32"/>
          <w:szCs w:val="32"/>
        </w:rPr>
        <w:t>2024年兰溪市卫健系统</w:t>
      </w:r>
      <w:r>
        <w:rPr>
          <w:rFonts w:hint="eastAsia" w:cs="仿宋_GB2312" w:asciiTheme="majorEastAsia" w:hAnsiTheme="majorEastAsia" w:eastAsiaTheme="majorEastAsia"/>
          <w:b/>
          <w:bCs/>
          <w:kern w:val="0"/>
          <w:sz w:val="32"/>
          <w:szCs w:val="32"/>
          <w:lang w:eastAsia="zh-CN"/>
        </w:rPr>
        <w:t>第三批</w:t>
      </w:r>
      <w:r>
        <w:rPr>
          <w:rFonts w:hint="eastAsia" w:cs="仿宋_GB2312" w:asciiTheme="majorEastAsia" w:hAnsiTheme="majorEastAsia" w:eastAsiaTheme="majorEastAsia"/>
          <w:b/>
          <w:bCs/>
          <w:kern w:val="0"/>
          <w:sz w:val="32"/>
          <w:szCs w:val="32"/>
        </w:rPr>
        <w:t>人才引进岗位计划表</w:t>
      </w:r>
    </w:p>
    <w:tbl>
      <w:tblPr>
        <w:tblStyle w:val="7"/>
        <w:tblW w:w="151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97"/>
        <w:gridCol w:w="1134"/>
        <w:gridCol w:w="709"/>
        <w:gridCol w:w="2835"/>
        <w:gridCol w:w="8450"/>
        <w:gridCol w:w="709"/>
      </w:tblGrid>
      <w:tr w14:paraId="67890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Align w:val="center"/>
          </w:tcPr>
          <w:p w14:paraId="401636B1">
            <w:pPr>
              <w:widowControl/>
              <w:jc w:val="center"/>
              <w:rPr>
                <w:rFonts w:ascii="宋体" w:hAnsi="宋体" w:cs="宋体"/>
                <w:szCs w:val="21"/>
              </w:rPr>
            </w:pPr>
            <w:r>
              <w:rPr>
                <w:rFonts w:hint="eastAsia" w:ascii="宋体" w:hAnsi="宋体" w:cs="宋体"/>
                <w:szCs w:val="21"/>
              </w:rPr>
              <w:t>招聘单位</w:t>
            </w:r>
          </w:p>
        </w:tc>
        <w:tc>
          <w:tcPr>
            <w:tcW w:w="1134" w:type="dxa"/>
            <w:vAlign w:val="center"/>
          </w:tcPr>
          <w:p w14:paraId="59995884">
            <w:pPr>
              <w:widowControl/>
              <w:jc w:val="center"/>
              <w:rPr>
                <w:rFonts w:ascii="宋体" w:hAnsi="宋体" w:cs="宋体"/>
                <w:szCs w:val="21"/>
              </w:rPr>
            </w:pPr>
            <w:r>
              <w:rPr>
                <w:rFonts w:hint="eastAsia" w:ascii="宋体" w:hAnsi="宋体" w:cs="宋体"/>
                <w:szCs w:val="21"/>
              </w:rPr>
              <w:t>招聘岗位</w:t>
            </w:r>
          </w:p>
        </w:tc>
        <w:tc>
          <w:tcPr>
            <w:tcW w:w="709" w:type="dxa"/>
            <w:vAlign w:val="center"/>
          </w:tcPr>
          <w:p w14:paraId="5CCDDEE8">
            <w:pPr>
              <w:widowControl/>
              <w:jc w:val="center"/>
              <w:rPr>
                <w:rFonts w:ascii="宋体" w:hAnsi="宋体" w:cs="宋体"/>
                <w:szCs w:val="21"/>
              </w:rPr>
            </w:pPr>
            <w:r>
              <w:rPr>
                <w:rFonts w:hint="eastAsia" w:ascii="宋体" w:hAnsi="宋体" w:cs="宋体"/>
                <w:szCs w:val="21"/>
              </w:rPr>
              <w:t>人数</w:t>
            </w:r>
          </w:p>
        </w:tc>
        <w:tc>
          <w:tcPr>
            <w:tcW w:w="2835" w:type="dxa"/>
            <w:vAlign w:val="center"/>
          </w:tcPr>
          <w:p w14:paraId="3D01212B">
            <w:pPr>
              <w:widowControl/>
              <w:jc w:val="center"/>
              <w:rPr>
                <w:rFonts w:ascii="宋体" w:hAnsi="宋体" w:cs="宋体"/>
                <w:szCs w:val="21"/>
              </w:rPr>
            </w:pPr>
            <w:r>
              <w:rPr>
                <w:rFonts w:hint="eastAsia" w:ascii="宋体" w:hAnsi="宋体" w:cs="宋体"/>
                <w:szCs w:val="21"/>
              </w:rPr>
              <w:t>招聘专业、学科</w:t>
            </w:r>
          </w:p>
        </w:tc>
        <w:tc>
          <w:tcPr>
            <w:tcW w:w="8450" w:type="dxa"/>
            <w:vAlign w:val="center"/>
          </w:tcPr>
          <w:p w14:paraId="1AD712B4">
            <w:pPr>
              <w:widowControl/>
              <w:jc w:val="center"/>
              <w:rPr>
                <w:rFonts w:ascii="宋体" w:hAnsi="宋体" w:cs="宋体"/>
                <w:szCs w:val="21"/>
              </w:rPr>
            </w:pPr>
            <w:r>
              <w:rPr>
                <w:rFonts w:hint="eastAsia" w:ascii="宋体" w:hAnsi="宋体" w:cs="宋体"/>
                <w:szCs w:val="21"/>
              </w:rPr>
              <w:t>招聘条件及要求</w:t>
            </w:r>
          </w:p>
        </w:tc>
        <w:tc>
          <w:tcPr>
            <w:tcW w:w="709" w:type="dxa"/>
            <w:vAlign w:val="center"/>
          </w:tcPr>
          <w:p w14:paraId="368CD1AA">
            <w:pPr>
              <w:widowControl/>
              <w:jc w:val="center"/>
              <w:rPr>
                <w:rFonts w:hint="default" w:ascii="宋体" w:hAnsi="宋体" w:cs="宋体"/>
                <w:szCs w:val="21"/>
                <w:woUserID w:val="1"/>
              </w:rPr>
            </w:pPr>
            <w:r>
              <w:rPr>
                <w:rFonts w:hint="default" w:ascii="宋体" w:hAnsi="宋体" w:cs="宋体"/>
                <w:szCs w:val="21"/>
                <w:woUserID w:val="1"/>
              </w:rPr>
              <w:t>户籍范围</w:t>
            </w:r>
          </w:p>
        </w:tc>
      </w:tr>
      <w:tr w14:paraId="29244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5" w:hRule="atLeast"/>
          <w:jc w:val="center"/>
        </w:trPr>
        <w:tc>
          <w:tcPr>
            <w:tcW w:w="1297" w:type="dxa"/>
            <w:vMerge w:val="restart"/>
            <w:vAlign w:val="center"/>
          </w:tcPr>
          <w:p w14:paraId="4FC10C7C">
            <w:pPr>
              <w:jc w:val="center"/>
            </w:pPr>
            <w:r>
              <w:rPr>
                <w:rFonts w:hint="eastAsia" w:ascii="宋体" w:hAnsi="宋体" w:cs="宋体"/>
                <w:kern w:val="0"/>
                <w:sz w:val="20"/>
                <w:szCs w:val="20"/>
              </w:rPr>
              <w:t>兰溪市人民医院</w:t>
            </w:r>
          </w:p>
        </w:tc>
        <w:tc>
          <w:tcPr>
            <w:tcW w:w="1134" w:type="dxa"/>
            <w:vAlign w:val="center"/>
          </w:tcPr>
          <w:p w14:paraId="2700B0BF">
            <w:pPr>
              <w:widowControl/>
              <w:jc w:val="center"/>
              <w:rPr>
                <w:rFonts w:ascii="宋体" w:hAnsi="宋体" w:cs="宋体"/>
                <w:kern w:val="0"/>
                <w:sz w:val="20"/>
                <w:szCs w:val="20"/>
              </w:rPr>
            </w:pPr>
            <w:r>
              <w:rPr>
                <w:rFonts w:hint="eastAsia" w:ascii="宋体" w:hAnsi="宋体" w:cs="宋体"/>
                <w:kern w:val="0"/>
                <w:sz w:val="20"/>
                <w:szCs w:val="20"/>
              </w:rPr>
              <w:t>临床</w:t>
            </w:r>
          </w:p>
        </w:tc>
        <w:tc>
          <w:tcPr>
            <w:tcW w:w="709" w:type="dxa"/>
            <w:vAlign w:val="center"/>
          </w:tcPr>
          <w:p w14:paraId="7AC9B872">
            <w:pPr>
              <w:widowControl/>
              <w:jc w:val="center"/>
              <w:rPr>
                <w:rFonts w:ascii="宋体" w:hAnsi="宋体" w:cs="宋体"/>
                <w:kern w:val="0"/>
                <w:sz w:val="20"/>
                <w:szCs w:val="20"/>
              </w:rPr>
            </w:pPr>
            <w:r>
              <w:rPr>
                <w:rFonts w:hint="eastAsia" w:ascii="宋体" w:hAnsi="宋体" w:cs="宋体"/>
                <w:kern w:val="0"/>
                <w:sz w:val="20"/>
                <w:szCs w:val="20"/>
              </w:rPr>
              <w:t>3</w:t>
            </w:r>
          </w:p>
        </w:tc>
        <w:tc>
          <w:tcPr>
            <w:tcW w:w="2835" w:type="dxa"/>
            <w:vAlign w:val="center"/>
          </w:tcPr>
          <w:p w14:paraId="1065B3C2">
            <w:pPr>
              <w:widowControl/>
              <w:jc w:val="left"/>
              <w:rPr>
                <w:rFonts w:ascii="宋体" w:hAnsi="宋体" w:cs="宋体"/>
                <w:kern w:val="0"/>
                <w:sz w:val="20"/>
                <w:szCs w:val="20"/>
              </w:rPr>
            </w:pPr>
            <w:r>
              <w:rPr>
                <w:rFonts w:hint="eastAsia" w:ascii="宋体" w:hAnsi="宋体" w:cs="宋体"/>
                <w:kern w:val="0"/>
                <w:sz w:val="20"/>
                <w:szCs w:val="20"/>
              </w:rPr>
              <w:t>临床医学类</w:t>
            </w:r>
          </w:p>
        </w:tc>
        <w:tc>
          <w:tcPr>
            <w:tcW w:w="8450" w:type="dxa"/>
            <w:vAlign w:val="center"/>
          </w:tcPr>
          <w:p w14:paraId="300A16F0">
            <w:pPr>
              <w:widowControl/>
              <w:jc w:val="left"/>
              <w:rPr>
                <w:rFonts w:hint="eastAsia" w:ascii="宋体" w:hAnsi="宋体" w:cs="宋体"/>
                <w:kern w:val="0"/>
                <w:sz w:val="20"/>
                <w:szCs w:val="20"/>
              </w:rPr>
            </w:pPr>
            <w:r>
              <w:rPr>
                <w:rFonts w:hint="eastAsia" w:ascii="宋体" w:hAnsi="宋体" w:cs="宋体"/>
                <w:kern w:val="0"/>
                <w:sz w:val="20"/>
                <w:szCs w:val="20"/>
              </w:rPr>
              <w:t xml:space="preserve">符合下列条件之一:  </w:t>
            </w:r>
          </w:p>
          <w:p w14:paraId="02E81976">
            <w:pPr>
              <w:widowControl/>
              <w:jc w:val="left"/>
              <w:rPr>
                <w:rFonts w:hint="eastAsia" w:ascii="宋体" w:hAnsi="宋体" w:cs="宋体"/>
                <w:kern w:val="0"/>
                <w:sz w:val="20"/>
                <w:szCs w:val="20"/>
              </w:rPr>
            </w:pPr>
            <w:r>
              <w:rPr>
                <w:rFonts w:hint="eastAsia" w:ascii="宋体" w:hAnsi="宋体" w:cs="宋体"/>
                <w:kern w:val="0"/>
                <w:sz w:val="20"/>
                <w:szCs w:val="20"/>
              </w:rPr>
              <w:t>1.45周岁及以下，研究生学历，博士学位。</w:t>
            </w:r>
          </w:p>
          <w:p w14:paraId="18BA372B">
            <w:pPr>
              <w:widowControl/>
              <w:jc w:val="left"/>
              <w:rPr>
                <w:rFonts w:hint="eastAsia" w:ascii="宋体" w:hAnsi="宋体" w:cs="宋体"/>
                <w:kern w:val="0"/>
                <w:sz w:val="20"/>
                <w:szCs w:val="20"/>
              </w:rPr>
            </w:pPr>
            <w:r>
              <w:rPr>
                <w:rFonts w:hint="eastAsia" w:ascii="宋体" w:hAnsi="宋体" w:cs="宋体"/>
                <w:kern w:val="0"/>
                <w:sz w:val="20"/>
                <w:szCs w:val="20"/>
              </w:rPr>
              <w:t>2.40周岁及以下，全日制5年本科及以上学历，学士及以上学位，取得中级及以上职称</w:t>
            </w:r>
            <w:r>
              <w:rPr>
                <w:rFonts w:hint="eastAsia" w:ascii="宋体" w:hAnsi="宋体" w:cs="宋体"/>
                <w:kern w:val="0"/>
                <w:sz w:val="20"/>
                <w:szCs w:val="20"/>
                <w:lang w:eastAsia="zh-CN"/>
              </w:rPr>
              <w:t>（</w:t>
            </w:r>
            <w:r>
              <w:rPr>
                <w:rFonts w:hint="eastAsia" w:ascii="宋体" w:hAnsi="宋体" w:cs="宋体"/>
                <w:kern w:val="0"/>
                <w:sz w:val="20"/>
                <w:szCs w:val="20"/>
              </w:rPr>
              <w:t>2013年及以后毕业的全日制本科学历还需取得住院医师规范化培训合格</w:t>
            </w:r>
            <w:r>
              <w:rPr>
                <w:rFonts w:hint="eastAsia" w:ascii="宋体" w:hAnsi="宋体" w:cs="宋体"/>
                <w:kern w:val="0"/>
                <w:sz w:val="20"/>
                <w:szCs w:val="20"/>
                <w:lang w:eastAsia="zh-CN"/>
              </w:rPr>
              <w:t>证）</w:t>
            </w:r>
            <w:r>
              <w:rPr>
                <w:rFonts w:hint="eastAsia" w:ascii="宋体" w:hAnsi="宋体" w:cs="宋体"/>
                <w:kern w:val="0"/>
                <w:sz w:val="20"/>
                <w:szCs w:val="20"/>
              </w:rPr>
              <w:t>,具有二甲及以上医院工作经历。</w:t>
            </w:r>
          </w:p>
          <w:p w14:paraId="1EAABCD3">
            <w:pPr>
              <w:widowControl/>
              <w:jc w:val="left"/>
              <w:rPr>
                <w:rFonts w:ascii="宋体" w:hAnsi="宋体" w:cs="宋体"/>
                <w:kern w:val="0"/>
                <w:sz w:val="20"/>
                <w:szCs w:val="20"/>
              </w:rPr>
            </w:pPr>
            <w:r>
              <w:rPr>
                <w:rFonts w:hint="eastAsia" w:ascii="宋体" w:hAnsi="宋体" w:cs="宋体"/>
                <w:kern w:val="0"/>
                <w:sz w:val="20"/>
                <w:szCs w:val="20"/>
              </w:rPr>
              <w:t>3.35周岁及以下，研究生学历，硕士</w:t>
            </w:r>
            <w:r>
              <w:rPr>
                <w:rFonts w:hint="eastAsia" w:ascii="宋体" w:hAnsi="宋体" w:cs="宋体"/>
                <w:kern w:val="0"/>
                <w:sz w:val="20"/>
                <w:szCs w:val="20"/>
                <w:lang w:eastAsia="zh-CN"/>
              </w:rPr>
              <w:t>以上</w:t>
            </w:r>
            <w:r>
              <w:rPr>
                <w:rFonts w:hint="eastAsia" w:ascii="宋体" w:hAnsi="宋体" w:cs="宋体"/>
                <w:kern w:val="0"/>
                <w:sz w:val="20"/>
                <w:szCs w:val="20"/>
              </w:rPr>
              <w:t>学位，具有执业医师证和规培证（成绩合格证</w:t>
            </w:r>
            <w:r>
              <w:rPr>
                <w:rFonts w:hint="eastAsia" w:ascii="宋体" w:hAnsi="宋体" w:cs="宋体"/>
                <w:kern w:val="0"/>
                <w:sz w:val="20"/>
                <w:szCs w:val="20"/>
                <w:lang w:eastAsia="zh-CN"/>
              </w:rPr>
              <w:t>明</w:t>
            </w:r>
            <w:r>
              <w:rPr>
                <w:rFonts w:hint="eastAsia" w:ascii="宋体" w:hAnsi="宋体" w:cs="宋体"/>
                <w:kern w:val="0"/>
                <w:sz w:val="20"/>
                <w:szCs w:val="20"/>
              </w:rPr>
              <w:t>）。</w:t>
            </w:r>
          </w:p>
        </w:tc>
        <w:tc>
          <w:tcPr>
            <w:tcW w:w="709" w:type="dxa"/>
            <w:vAlign w:val="center"/>
          </w:tcPr>
          <w:p w14:paraId="6D165531">
            <w:pPr>
              <w:widowControl/>
              <w:jc w:val="center"/>
              <w:rPr>
                <w:rFonts w:ascii="宋体" w:hAnsi="宋体" w:cs="宋体"/>
                <w:kern w:val="0"/>
                <w:sz w:val="20"/>
                <w:szCs w:val="20"/>
              </w:rPr>
            </w:pPr>
            <w:r>
              <w:rPr>
                <w:rFonts w:hint="eastAsia" w:ascii="宋体" w:hAnsi="宋体" w:cs="宋体"/>
                <w:kern w:val="0"/>
                <w:sz w:val="20"/>
                <w:szCs w:val="20"/>
              </w:rPr>
              <w:t>全国</w:t>
            </w:r>
          </w:p>
        </w:tc>
      </w:tr>
      <w:tr w14:paraId="4CACB7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Merge w:val="continue"/>
          </w:tcPr>
          <w:p w14:paraId="4DE71918"/>
        </w:tc>
        <w:tc>
          <w:tcPr>
            <w:tcW w:w="1134" w:type="dxa"/>
            <w:vAlign w:val="center"/>
          </w:tcPr>
          <w:p w14:paraId="1F0CD605">
            <w:pPr>
              <w:widowControl/>
              <w:jc w:val="center"/>
              <w:rPr>
                <w:rFonts w:ascii="宋体" w:hAnsi="宋体" w:cs="宋体"/>
                <w:kern w:val="0"/>
                <w:sz w:val="20"/>
                <w:szCs w:val="20"/>
              </w:rPr>
            </w:pPr>
            <w:r>
              <w:rPr>
                <w:rFonts w:hint="eastAsia" w:ascii="宋体" w:hAnsi="宋体" w:cs="宋体"/>
                <w:kern w:val="0"/>
                <w:sz w:val="20"/>
                <w:szCs w:val="20"/>
              </w:rPr>
              <w:t>超声诊断</w:t>
            </w:r>
          </w:p>
        </w:tc>
        <w:tc>
          <w:tcPr>
            <w:tcW w:w="709" w:type="dxa"/>
            <w:vAlign w:val="center"/>
          </w:tcPr>
          <w:p w14:paraId="5B7C7155">
            <w:pPr>
              <w:widowControl/>
              <w:jc w:val="center"/>
              <w:rPr>
                <w:rFonts w:ascii="宋体" w:hAnsi="宋体" w:cs="宋体"/>
                <w:kern w:val="0"/>
                <w:sz w:val="20"/>
                <w:szCs w:val="20"/>
              </w:rPr>
            </w:pPr>
            <w:r>
              <w:rPr>
                <w:rFonts w:hint="eastAsia" w:ascii="宋体" w:hAnsi="宋体" w:cs="宋体"/>
                <w:kern w:val="0"/>
                <w:sz w:val="20"/>
                <w:szCs w:val="20"/>
              </w:rPr>
              <w:t>1</w:t>
            </w:r>
          </w:p>
        </w:tc>
        <w:tc>
          <w:tcPr>
            <w:tcW w:w="2835" w:type="dxa"/>
            <w:vAlign w:val="center"/>
          </w:tcPr>
          <w:p w14:paraId="6FD74856">
            <w:pPr>
              <w:widowControl/>
              <w:jc w:val="left"/>
              <w:rPr>
                <w:rFonts w:ascii="宋体" w:hAnsi="宋体" w:cs="宋体"/>
                <w:kern w:val="0"/>
                <w:sz w:val="20"/>
                <w:szCs w:val="20"/>
              </w:rPr>
            </w:pPr>
            <w:r>
              <w:rPr>
                <w:rFonts w:hint="eastAsia" w:ascii="宋体" w:hAnsi="宋体" w:cs="宋体"/>
                <w:kern w:val="0"/>
                <w:sz w:val="20"/>
                <w:szCs w:val="20"/>
              </w:rPr>
              <w:t>临床医学、医学影像学、影像医学与核医学、超声医学</w:t>
            </w:r>
          </w:p>
        </w:tc>
        <w:tc>
          <w:tcPr>
            <w:tcW w:w="8450" w:type="dxa"/>
            <w:vAlign w:val="center"/>
          </w:tcPr>
          <w:p w14:paraId="349915FA">
            <w:pPr>
              <w:widowControl/>
              <w:jc w:val="left"/>
              <w:rPr>
                <w:rFonts w:hint="eastAsia" w:ascii="宋体" w:hAnsi="宋体" w:cs="宋体"/>
                <w:kern w:val="0"/>
                <w:sz w:val="20"/>
                <w:szCs w:val="20"/>
              </w:rPr>
            </w:pPr>
            <w:r>
              <w:rPr>
                <w:rFonts w:hint="eastAsia" w:ascii="宋体" w:hAnsi="宋体" w:cs="宋体"/>
                <w:kern w:val="0"/>
                <w:sz w:val="20"/>
                <w:szCs w:val="20"/>
              </w:rPr>
              <w:t xml:space="preserve">符合下列条件之一: </w:t>
            </w:r>
          </w:p>
          <w:p w14:paraId="4A01C9B0">
            <w:pPr>
              <w:widowControl/>
              <w:jc w:val="left"/>
              <w:rPr>
                <w:rFonts w:ascii="宋体" w:hAnsi="宋体" w:cs="宋体"/>
                <w:kern w:val="0"/>
                <w:sz w:val="20"/>
                <w:szCs w:val="20"/>
              </w:rPr>
            </w:pPr>
            <w:r>
              <w:rPr>
                <w:rFonts w:hint="eastAsia" w:ascii="宋体" w:hAnsi="宋体" w:cs="宋体"/>
                <w:kern w:val="0"/>
                <w:sz w:val="20"/>
                <w:szCs w:val="20"/>
                <w:lang w:val="en-US" w:eastAsia="zh-CN"/>
              </w:rPr>
              <w:t>1.</w:t>
            </w:r>
            <w:r>
              <w:rPr>
                <w:rFonts w:hint="eastAsia" w:ascii="宋体" w:hAnsi="宋体" w:cs="宋体"/>
                <w:kern w:val="0"/>
                <w:sz w:val="20"/>
                <w:szCs w:val="20"/>
              </w:rPr>
              <w:t>40周岁及以下，全日制5年本科及以上学历，取得执业医师证和规培证（成绩合格证</w:t>
            </w:r>
            <w:r>
              <w:rPr>
                <w:rFonts w:hint="eastAsia" w:ascii="宋体" w:hAnsi="宋体" w:cs="宋体"/>
                <w:kern w:val="0"/>
                <w:sz w:val="20"/>
                <w:szCs w:val="20"/>
                <w:lang w:eastAsia="zh-CN"/>
              </w:rPr>
              <w:t>明</w:t>
            </w:r>
            <w:r>
              <w:rPr>
                <w:rFonts w:hint="eastAsia" w:ascii="宋体" w:hAnsi="宋体" w:cs="宋体"/>
                <w:kern w:val="0"/>
                <w:sz w:val="20"/>
                <w:szCs w:val="20"/>
              </w:rPr>
              <w:t>）或主治医师职称</w:t>
            </w:r>
            <w:r>
              <w:rPr>
                <w:rFonts w:hint="eastAsia" w:ascii="宋体" w:hAnsi="宋体" w:cs="宋体"/>
                <w:kern w:val="0"/>
                <w:sz w:val="20"/>
                <w:szCs w:val="20"/>
                <w:lang w:eastAsia="zh-CN"/>
              </w:rPr>
              <w:t>（</w:t>
            </w:r>
            <w:r>
              <w:rPr>
                <w:rFonts w:hint="eastAsia" w:ascii="宋体" w:hAnsi="宋体" w:cs="宋体"/>
                <w:kern w:val="0"/>
                <w:sz w:val="20"/>
                <w:szCs w:val="20"/>
              </w:rPr>
              <w:t>2013年及以后毕业的全日制本科学历还需取得住院医师规范化培训合格</w:t>
            </w:r>
            <w:r>
              <w:rPr>
                <w:rFonts w:hint="eastAsia" w:ascii="宋体" w:hAnsi="宋体" w:cs="宋体"/>
                <w:kern w:val="0"/>
                <w:sz w:val="20"/>
                <w:szCs w:val="20"/>
                <w:lang w:eastAsia="zh-CN"/>
              </w:rPr>
              <w:t>证）</w:t>
            </w:r>
            <w:r>
              <w:rPr>
                <w:rFonts w:hint="eastAsia" w:ascii="宋体" w:hAnsi="宋体" w:cs="宋体"/>
                <w:kern w:val="0"/>
                <w:sz w:val="20"/>
                <w:szCs w:val="20"/>
              </w:rPr>
              <w:t>，具有二甲及以上医院工作经历。</w:t>
            </w:r>
          </w:p>
        </w:tc>
        <w:tc>
          <w:tcPr>
            <w:tcW w:w="709" w:type="dxa"/>
            <w:vAlign w:val="center"/>
          </w:tcPr>
          <w:p w14:paraId="50BA73D5">
            <w:pPr>
              <w:widowControl/>
              <w:jc w:val="center"/>
              <w:rPr>
                <w:rFonts w:ascii="宋体" w:hAnsi="宋体" w:cs="宋体"/>
                <w:kern w:val="0"/>
                <w:sz w:val="20"/>
                <w:szCs w:val="20"/>
              </w:rPr>
            </w:pPr>
            <w:r>
              <w:rPr>
                <w:rFonts w:hint="eastAsia" w:ascii="宋体" w:hAnsi="宋体" w:cs="宋体"/>
                <w:kern w:val="0"/>
                <w:sz w:val="20"/>
                <w:szCs w:val="20"/>
              </w:rPr>
              <w:t>全国</w:t>
            </w:r>
          </w:p>
        </w:tc>
      </w:tr>
      <w:tr w14:paraId="166CF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Merge w:val="continue"/>
          </w:tcPr>
          <w:p w14:paraId="7629AAD1"/>
        </w:tc>
        <w:tc>
          <w:tcPr>
            <w:tcW w:w="1134" w:type="dxa"/>
            <w:vAlign w:val="center"/>
          </w:tcPr>
          <w:p w14:paraId="60CC8E2B">
            <w:pPr>
              <w:widowControl/>
              <w:jc w:val="center"/>
              <w:rPr>
                <w:rFonts w:ascii="宋体" w:hAnsi="宋体" w:cs="宋体"/>
                <w:kern w:val="0"/>
                <w:sz w:val="20"/>
                <w:szCs w:val="20"/>
              </w:rPr>
            </w:pPr>
            <w:r>
              <w:rPr>
                <w:rFonts w:hint="eastAsia" w:ascii="宋体" w:hAnsi="宋体" w:cs="宋体"/>
                <w:kern w:val="0"/>
                <w:sz w:val="20"/>
                <w:szCs w:val="20"/>
              </w:rPr>
              <w:t>放射诊断</w:t>
            </w:r>
          </w:p>
        </w:tc>
        <w:tc>
          <w:tcPr>
            <w:tcW w:w="709" w:type="dxa"/>
            <w:vAlign w:val="center"/>
          </w:tcPr>
          <w:p w14:paraId="2028C455">
            <w:pPr>
              <w:widowControl/>
              <w:jc w:val="center"/>
              <w:rPr>
                <w:rFonts w:ascii="宋体" w:hAnsi="宋体" w:cs="宋体"/>
                <w:kern w:val="0"/>
                <w:sz w:val="20"/>
                <w:szCs w:val="20"/>
              </w:rPr>
            </w:pPr>
            <w:r>
              <w:rPr>
                <w:rFonts w:hint="eastAsia" w:ascii="宋体" w:hAnsi="宋体" w:cs="宋体"/>
                <w:kern w:val="0"/>
                <w:sz w:val="20"/>
                <w:szCs w:val="20"/>
              </w:rPr>
              <w:t>1</w:t>
            </w:r>
          </w:p>
        </w:tc>
        <w:tc>
          <w:tcPr>
            <w:tcW w:w="2835" w:type="dxa"/>
            <w:vAlign w:val="center"/>
          </w:tcPr>
          <w:p w14:paraId="7D8D06B6">
            <w:pPr>
              <w:widowControl/>
              <w:jc w:val="left"/>
              <w:rPr>
                <w:rFonts w:ascii="宋体" w:hAnsi="宋体" w:cs="宋体"/>
                <w:kern w:val="0"/>
                <w:sz w:val="20"/>
                <w:szCs w:val="20"/>
              </w:rPr>
            </w:pPr>
            <w:r>
              <w:rPr>
                <w:rFonts w:hint="eastAsia" w:ascii="宋体" w:hAnsi="宋体" w:cs="宋体"/>
                <w:kern w:val="0"/>
                <w:sz w:val="20"/>
                <w:szCs w:val="20"/>
              </w:rPr>
              <w:t>临床医学、医学影像学、影像医学与核医学、放射影像学、核医学</w:t>
            </w:r>
          </w:p>
        </w:tc>
        <w:tc>
          <w:tcPr>
            <w:tcW w:w="8450" w:type="dxa"/>
            <w:vAlign w:val="center"/>
          </w:tcPr>
          <w:p w14:paraId="122762FF">
            <w:pPr>
              <w:widowControl/>
              <w:jc w:val="left"/>
              <w:rPr>
                <w:rFonts w:ascii="宋体" w:hAnsi="宋体" w:cs="宋体"/>
                <w:kern w:val="0"/>
                <w:sz w:val="20"/>
                <w:szCs w:val="20"/>
              </w:rPr>
            </w:pPr>
            <w:r>
              <w:rPr>
                <w:rFonts w:hint="eastAsia" w:ascii="宋体" w:hAnsi="宋体" w:cs="宋体"/>
                <w:kern w:val="0"/>
                <w:sz w:val="20"/>
                <w:szCs w:val="20"/>
              </w:rPr>
              <w:t>40周岁及以下，全日制5年本科及以上学历，取得执业医师证和规培证（成绩合格证</w:t>
            </w:r>
            <w:r>
              <w:rPr>
                <w:rFonts w:hint="eastAsia" w:ascii="宋体" w:hAnsi="宋体" w:cs="宋体"/>
                <w:kern w:val="0"/>
                <w:sz w:val="20"/>
                <w:szCs w:val="20"/>
                <w:lang w:eastAsia="zh-CN"/>
              </w:rPr>
              <w:t>明</w:t>
            </w:r>
            <w:r>
              <w:rPr>
                <w:rFonts w:hint="eastAsia" w:ascii="宋体" w:hAnsi="宋体" w:cs="宋体"/>
                <w:kern w:val="0"/>
                <w:sz w:val="20"/>
                <w:szCs w:val="20"/>
              </w:rPr>
              <w:t>）或主治医师职称</w:t>
            </w:r>
            <w:r>
              <w:rPr>
                <w:rFonts w:hint="eastAsia" w:ascii="宋体" w:hAnsi="宋体" w:cs="宋体"/>
                <w:kern w:val="0"/>
                <w:sz w:val="20"/>
                <w:szCs w:val="20"/>
                <w:lang w:eastAsia="zh-CN"/>
              </w:rPr>
              <w:t>（</w:t>
            </w:r>
            <w:r>
              <w:rPr>
                <w:rFonts w:hint="eastAsia" w:ascii="宋体" w:hAnsi="宋体" w:cs="宋体"/>
                <w:kern w:val="0"/>
                <w:sz w:val="20"/>
                <w:szCs w:val="20"/>
              </w:rPr>
              <w:t>2013年及以后毕业的全日制本科学历还需取得住院医师规范化培训合格</w:t>
            </w:r>
            <w:r>
              <w:rPr>
                <w:rFonts w:hint="eastAsia" w:ascii="宋体" w:hAnsi="宋体" w:cs="宋体"/>
                <w:kern w:val="0"/>
                <w:sz w:val="20"/>
                <w:szCs w:val="20"/>
                <w:lang w:eastAsia="zh-CN"/>
              </w:rPr>
              <w:t>证）</w:t>
            </w:r>
            <w:r>
              <w:rPr>
                <w:rFonts w:hint="eastAsia" w:ascii="宋体" w:hAnsi="宋体" w:cs="宋体"/>
                <w:kern w:val="0"/>
                <w:sz w:val="20"/>
                <w:szCs w:val="20"/>
              </w:rPr>
              <w:t>，具有二甲及以上医院工作经历。具有DSA、MR、CT、核医学、LA医师等上岗证优先。</w:t>
            </w:r>
          </w:p>
        </w:tc>
        <w:tc>
          <w:tcPr>
            <w:tcW w:w="709" w:type="dxa"/>
            <w:vAlign w:val="center"/>
          </w:tcPr>
          <w:p w14:paraId="5AD753DA">
            <w:pPr>
              <w:widowControl/>
              <w:jc w:val="center"/>
              <w:rPr>
                <w:rFonts w:ascii="宋体" w:hAnsi="宋体" w:cs="宋体"/>
                <w:kern w:val="0"/>
                <w:sz w:val="20"/>
                <w:szCs w:val="20"/>
              </w:rPr>
            </w:pPr>
            <w:r>
              <w:rPr>
                <w:rFonts w:hint="eastAsia" w:ascii="宋体" w:hAnsi="宋体" w:cs="宋体"/>
                <w:kern w:val="0"/>
                <w:sz w:val="20"/>
                <w:szCs w:val="20"/>
              </w:rPr>
              <w:t>全国</w:t>
            </w:r>
          </w:p>
        </w:tc>
      </w:tr>
      <w:tr w14:paraId="0F4D3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jc w:val="center"/>
        </w:trPr>
        <w:tc>
          <w:tcPr>
            <w:tcW w:w="1297" w:type="dxa"/>
            <w:vMerge w:val="continue"/>
          </w:tcPr>
          <w:p w14:paraId="6A49EB7D"/>
        </w:tc>
        <w:tc>
          <w:tcPr>
            <w:tcW w:w="1134" w:type="dxa"/>
            <w:vAlign w:val="center"/>
          </w:tcPr>
          <w:p w14:paraId="60F9FAD8">
            <w:pPr>
              <w:widowControl/>
              <w:jc w:val="center"/>
              <w:rPr>
                <w:rFonts w:ascii="宋体" w:hAnsi="宋体" w:cs="宋体"/>
                <w:kern w:val="0"/>
                <w:sz w:val="20"/>
                <w:szCs w:val="20"/>
              </w:rPr>
            </w:pPr>
            <w:r>
              <w:rPr>
                <w:rFonts w:hint="eastAsia" w:ascii="宋体" w:hAnsi="宋体" w:cs="宋体"/>
                <w:kern w:val="0"/>
                <w:sz w:val="20"/>
                <w:szCs w:val="20"/>
              </w:rPr>
              <w:t>放射技术</w:t>
            </w:r>
          </w:p>
        </w:tc>
        <w:tc>
          <w:tcPr>
            <w:tcW w:w="709" w:type="dxa"/>
            <w:vAlign w:val="center"/>
          </w:tcPr>
          <w:p w14:paraId="5D24396A">
            <w:pPr>
              <w:widowControl/>
              <w:jc w:val="center"/>
              <w:rPr>
                <w:rFonts w:ascii="宋体" w:hAnsi="宋体" w:cs="宋体"/>
                <w:kern w:val="0"/>
                <w:sz w:val="20"/>
                <w:szCs w:val="20"/>
              </w:rPr>
            </w:pPr>
            <w:r>
              <w:rPr>
                <w:rFonts w:hint="eastAsia" w:ascii="宋体" w:hAnsi="宋体" w:cs="宋体"/>
                <w:kern w:val="0"/>
                <w:sz w:val="20"/>
                <w:szCs w:val="20"/>
              </w:rPr>
              <w:t>1</w:t>
            </w:r>
          </w:p>
        </w:tc>
        <w:tc>
          <w:tcPr>
            <w:tcW w:w="2835" w:type="dxa"/>
            <w:vAlign w:val="center"/>
          </w:tcPr>
          <w:p w14:paraId="70DCA0DB">
            <w:pPr>
              <w:widowControl/>
              <w:jc w:val="left"/>
              <w:rPr>
                <w:rFonts w:ascii="宋体" w:hAnsi="宋体" w:cs="宋体"/>
                <w:kern w:val="0"/>
                <w:sz w:val="20"/>
                <w:szCs w:val="20"/>
              </w:rPr>
            </w:pPr>
            <w:r>
              <w:rPr>
                <w:rFonts w:hint="eastAsia" w:ascii="宋体" w:hAnsi="宋体" w:cs="宋体"/>
                <w:kern w:val="0"/>
                <w:sz w:val="20"/>
                <w:szCs w:val="20"/>
              </w:rPr>
              <w:t>医学影像技术、生物医学工程</w:t>
            </w:r>
          </w:p>
        </w:tc>
        <w:tc>
          <w:tcPr>
            <w:tcW w:w="8450" w:type="dxa"/>
            <w:vAlign w:val="center"/>
          </w:tcPr>
          <w:p w14:paraId="19291A13">
            <w:pPr>
              <w:widowControl/>
              <w:jc w:val="left"/>
              <w:rPr>
                <w:rFonts w:ascii="宋体" w:hAnsi="宋体" w:cs="宋体"/>
                <w:kern w:val="0"/>
                <w:sz w:val="20"/>
                <w:szCs w:val="20"/>
              </w:rPr>
            </w:pPr>
            <w:r>
              <w:rPr>
                <w:rFonts w:hint="eastAsia" w:ascii="宋体" w:hAnsi="宋体" w:cs="宋体"/>
                <w:kern w:val="0"/>
                <w:sz w:val="20"/>
                <w:szCs w:val="20"/>
              </w:rPr>
              <w:t>40周岁及以下，全日制本科及以上学历，具有放疗物理师或放疗技师证。</w:t>
            </w:r>
          </w:p>
        </w:tc>
        <w:tc>
          <w:tcPr>
            <w:tcW w:w="709" w:type="dxa"/>
            <w:vAlign w:val="center"/>
          </w:tcPr>
          <w:p w14:paraId="1167AE77">
            <w:pPr>
              <w:widowControl/>
              <w:jc w:val="center"/>
              <w:rPr>
                <w:rFonts w:ascii="宋体" w:hAnsi="宋体" w:cs="宋体"/>
                <w:kern w:val="0"/>
                <w:sz w:val="20"/>
                <w:szCs w:val="20"/>
              </w:rPr>
            </w:pPr>
            <w:r>
              <w:rPr>
                <w:rFonts w:hint="eastAsia" w:ascii="宋体" w:hAnsi="宋体" w:cs="宋体"/>
                <w:kern w:val="0"/>
                <w:sz w:val="20"/>
                <w:szCs w:val="20"/>
              </w:rPr>
              <w:t>全国</w:t>
            </w:r>
          </w:p>
        </w:tc>
      </w:tr>
      <w:tr w14:paraId="60793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Merge w:val="continue"/>
          </w:tcPr>
          <w:p w14:paraId="0B6B5DDF"/>
        </w:tc>
        <w:tc>
          <w:tcPr>
            <w:tcW w:w="1134" w:type="dxa"/>
            <w:vAlign w:val="center"/>
          </w:tcPr>
          <w:p w14:paraId="202EE69A">
            <w:pPr>
              <w:widowControl/>
              <w:jc w:val="center"/>
              <w:rPr>
                <w:rFonts w:ascii="宋体" w:hAnsi="宋体" w:cs="宋体"/>
                <w:kern w:val="0"/>
                <w:sz w:val="20"/>
                <w:szCs w:val="20"/>
              </w:rPr>
            </w:pPr>
            <w:r>
              <w:rPr>
                <w:rFonts w:hint="eastAsia" w:ascii="宋体" w:hAnsi="宋体" w:cs="宋体"/>
                <w:kern w:val="0"/>
                <w:sz w:val="20"/>
                <w:szCs w:val="20"/>
              </w:rPr>
              <w:t>麻醉</w:t>
            </w:r>
          </w:p>
        </w:tc>
        <w:tc>
          <w:tcPr>
            <w:tcW w:w="709" w:type="dxa"/>
            <w:vAlign w:val="center"/>
          </w:tcPr>
          <w:p w14:paraId="6D1476DE">
            <w:pPr>
              <w:widowControl/>
              <w:jc w:val="center"/>
              <w:rPr>
                <w:rFonts w:ascii="宋体" w:hAnsi="宋体" w:cs="宋体"/>
                <w:kern w:val="0"/>
                <w:sz w:val="20"/>
                <w:szCs w:val="20"/>
              </w:rPr>
            </w:pPr>
            <w:r>
              <w:rPr>
                <w:rFonts w:hint="eastAsia" w:ascii="宋体" w:hAnsi="宋体" w:cs="宋体"/>
                <w:kern w:val="0"/>
                <w:sz w:val="20"/>
                <w:szCs w:val="20"/>
              </w:rPr>
              <w:t>1</w:t>
            </w:r>
          </w:p>
        </w:tc>
        <w:tc>
          <w:tcPr>
            <w:tcW w:w="2835" w:type="dxa"/>
            <w:vAlign w:val="center"/>
          </w:tcPr>
          <w:p w14:paraId="601DCA43">
            <w:pPr>
              <w:widowControl/>
              <w:jc w:val="left"/>
              <w:rPr>
                <w:rFonts w:ascii="宋体" w:hAnsi="宋体" w:cs="宋体"/>
                <w:kern w:val="0"/>
                <w:sz w:val="20"/>
                <w:szCs w:val="20"/>
              </w:rPr>
            </w:pPr>
            <w:r>
              <w:rPr>
                <w:rFonts w:hint="eastAsia" w:ascii="宋体" w:hAnsi="宋体" w:cs="宋体"/>
                <w:kern w:val="0"/>
                <w:sz w:val="20"/>
                <w:szCs w:val="20"/>
              </w:rPr>
              <w:t>麻醉学</w:t>
            </w:r>
          </w:p>
        </w:tc>
        <w:tc>
          <w:tcPr>
            <w:tcW w:w="8450" w:type="dxa"/>
            <w:vAlign w:val="center"/>
          </w:tcPr>
          <w:p w14:paraId="72A91615">
            <w:pPr>
              <w:widowControl/>
              <w:jc w:val="left"/>
              <w:rPr>
                <w:rFonts w:ascii="宋体" w:hAnsi="宋体" w:cs="宋体"/>
                <w:kern w:val="0"/>
                <w:sz w:val="20"/>
                <w:szCs w:val="20"/>
              </w:rPr>
            </w:pPr>
            <w:r>
              <w:rPr>
                <w:rFonts w:hint="eastAsia" w:ascii="宋体" w:hAnsi="宋体" w:cs="宋体"/>
                <w:kern w:val="0"/>
                <w:sz w:val="20"/>
                <w:szCs w:val="20"/>
              </w:rPr>
              <w:t>35周岁及以下，全日制5年本科及以上学历，取得执业医师证和规培证（成绩合格证</w:t>
            </w:r>
            <w:r>
              <w:rPr>
                <w:rFonts w:hint="eastAsia" w:ascii="宋体" w:hAnsi="宋体" w:cs="宋体"/>
                <w:kern w:val="0"/>
                <w:sz w:val="20"/>
                <w:szCs w:val="20"/>
                <w:lang w:eastAsia="zh-CN"/>
              </w:rPr>
              <w:t>明</w:t>
            </w:r>
            <w:r>
              <w:rPr>
                <w:rFonts w:hint="eastAsia" w:ascii="宋体" w:hAnsi="宋体" w:cs="宋体"/>
                <w:kern w:val="0"/>
                <w:sz w:val="20"/>
                <w:szCs w:val="20"/>
              </w:rPr>
              <w:t>）或相关专业中级及以上职称</w:t>
            </w:r>
            <w:r>
              <w:rPr>
                <w:rFonts w:hint="eastAsia" w:ascii="宋体" w:hAnsi="宋体" w:cs="宋体"/>
                <w:kern w:val="0"/>
                <w:sz w:val="20"/>
                <w:szCs w:val="20"/>
                <w:lang w:eastAsia="zh-CN"/>
              </w:rPr>
              <w:t>（</w:t>
            </w:r>
            <w:r>
              <w:rPr>
                <w:rFonts w:hint="eastAsia" w:ascii="宋体" w:hAnsi="宋体" w:cs="宋体"/>
                <w:kern w:val="0"/>
                <w:sz w:val="20"/>
                <w:szCs w:val="20"/>
              </w:rPr>
              <w:t>2013年及以后毕业的全日制本科学历还需取得住院医师规范化培训合格</w:t>
            </w:r>
            <w:r>
              <w:rPr>
                <w:rFonts w:hint="eastAsia" w:ascii="宋体" w:hAnsi="宋体" w:cs="宋体"/>
                <w:kern w:val="0"/>
                <w:sz w:val="20"/>
                <w:szCs w:val="20"/>
                <w:lang w:eastAsia="zh-CN"/>
              </w:rPr>
              <w:t>证）</w:t>
            </w:r>
            <w:r>
              <w:rPr>
                <w:rFonts w:hint="eastAsia" w:ascii="宋体" w:hAnsi="宋体" w:cs="宋体"/>
                <w:kern w:val="0"/>
                <w:sz w:val="20"/>
                <w:szCs w:val="20"/>
              </w:rPr>
              <w:t>，具有</w:t>
            </w:r>
            <w:bookmarkStart w:id="0" w:name="_GoBack"/>
            <w:bookmarkEnd w:id="0"/>
            <w:r>
              <w:rPr>
                <w:rFonts w:hint="eastAsia" w:ascii="宋体" w:hAnsi="宋体" w:cs="宋体"/>
                <w:kern w:val="0"/>
                <w:sz w:val="20"/>
                <w:szCs w:val="20"/>
              </w:rPr>
              <w:t>二甲及以上医院工作经历。</w:t>
            </w:r>
          </w:p>
        </w:tc>
        <w:tc>
          <w:tcPr>
            <w:tcW w:w="709" w:type="dxa"/>
            <w:vAlign w:val="center"/>
          </w:tcPr>
          <w:p w14:paraId="4764A206">
            <w:pPr>
              <w:widowControl/>
              <w:jc w:val="center"/>
              <w:rPr>
                <w:rFonts w:ascii="宋体" w:hAnsi="宋体" w:cs="宋体"/>
                <w:kern w:val="0"/>
                <w:sz w:val="20"/>
                <w:szCs w:val="20"/>
              </w:rPr>
            </w:pPr>
            <w:r>
              <w:rPr>
                <w:rFonts w:hint="eastAsia" w:ascii="宋体" w:hAnsi="宋体" w:cs="宋体"/>
                <w:kern w:val="0"/>
                <w:sz w:val="20"/>
                <w:szCs w:val="20"/>
              </w:rPr>
              <w:t>全国</w:t>
            </w:r>
          </w:p>
        </w:tc>
      </w:tr>
      <w:tr w14:paraId="799B6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Merge w:val="continue"/>
          </w:tcPr>
          <w:p w14:paraId="3D623833"/>
        </w:tc>
        <w:tc>
          <w:tcPr>
            <w:tcW w:w="1134" w:type="dxa"/>
            <w:vAlign w:val="center"/>
          </w:tcPr>
          <w:p w14:paraId="2A33B714">
            <w:pPr>
              <w:widowControl/>
              <w:jc w:val="center"/>
              <w:rPr>
                <w:rFonts w:ascii="宋体" w:hAnsi="宋体" w:cs="宋体"/>
                <w:color w:val="000000"/>
                <w:kern w:val="0"/>
                <w:sz w:val="20"/>
                <w:szCs w:val="20"/>
              </w:rPr>
            </w:pPr>
            <w:r>
              <w:rPr>
                <w:rFonts w:hint="eastAsia" w:ascii="宋体" w:hAnsi="宋体" w:cs="宋体"/>
                <w:color w:val="000000"/>
                <w:kern w:val="0"/>
                <w:sz w:val="20"/>
                <w:szCs w:val="20"/>
              </w:rPr>
              <w:t>心电诊断</w:t>
            </w:r>
          </w:p>
        </w:tc>
        <w:tc>
          <w:tcPr>
            <w:tcW w:w="709" w:type="dxa"/>
            <w:vAlign w:val="center"/>
          </w:tcPr>
          <w:p w14:paraId="3238C8B9">
            <w:pPr>
              <w:widowControl/>
              <w:jc w:val="center"/>
              <w:rPr>
                <w:rFonts w:ascii="宋体" w:hAnsi="宋体" w:cs="宋体"/>
                <w:kern w:val="0"/>
                <w:sz w:val="20"/>
                <w:szCs w:val="20"/>
              </w:rPr>
            </w:pPr>
            <w:r>
              <w:rPr>
                <w:rFonts w:hint="eastAsia" w:ascii="宋体" w:hAnsi="宋体" w:cs="宋体"/>
                <w:kern w:val="0"/>
                <w:sz w:val="20"/>
                <w:szCs w:val="20"/>
              </w:rPr>
              <w:t>1</w:t>
            </w:r>
          </w:p>
        </w:tc>
        <w:tc>
          <w:tcPr>
            <w:tcW w:w="2835" w:type="dxa"/>
            <w:vAlign w:val="center"/>
          </w:tcPr>
          <w:p w14:paraId="21A4F612">
            <w:pPr>
              <w:widowControl/>
              <w:jc w:val="left"/>
              <w:rPr>
                <w:rFonts w:hint="default" w:ascii="宋体" w:hAnsi="宋体" w:cs="宋体"/>
                <w:kern w:val="0"/>
                <w:sz w:val="20"/>
                <w:szCs w:val="20"/>
              </w:rPr>
            </w:pPr>
            <w:r>
              <w:rPr>
                <w:rFonts w:hint="eastAsia" w:ascii="宋体" w:hAnsi="宋体" w:cs="宋体"/>
                <w:kern w:val="0"/>
                <w:sz w:val="20"/>
                <w:szCs w:val="20"/>
              </w:rPr>
              <w:t>临床医学</w:t>
            </w:r>
            <w:r>
              <w:rPr>
                <w:rFonts w:hint="default" w:ascii="宋体" w:hAnsi="宋体" w:cs="宋体"/>
                <w:kern w:val="0"/>
                <w:sz w:val="20"/>
                <w:szCs w:val="20"/>
              </w:rPr>
              <w:t>类</w:t>
            </w:r>
          </w:p>
        </w:tc>
        <w:tc>
          <w:tcPr>
            <w:tcW w:w="8450" w:type="dxa"/>
            <w:vAlign w:val="center"/>
          </w:tcPr>
          <w:p w14:paraId="3B97F478">
            <w:pPr>
              <w:widowControl/>
              <w:jc w:val="left"/>
              <w:rPr>
                <w:rFonts w:ascii="宋体" w:hAnsi="宋体" w:cs="宋体"/>
                <w:kern w:val="0"/>
                <w:sz w:val="20"/>
                <w:szCs w:val="20"/>
              </w:rPr>
            </w:pPr>
            <w:r>
              <w:rPr>
                <w:rFonts w:hint="eastAsia" w:ascii="宋体" w:hAnsi="宋体" w:cs="宋体"/>
                <w:kern w:val="0"/>
                <w:sz w:val="20"/>
                <w:szCs w:val="20"/>
              </w:rPr>
              <w:t>35周岁及以下，本科及以上学历，取得主治医师职称</w:t>
            </w:r>
            <w:r>
              <w:rPr>
                <w:rFonts w:hint="eastAsia" w:ascii="宋体" w:hAnsi="宋体" w:cs="宋体"/>
                <w:kern w:val="0"/>
                <w:sz w:val="20"/>
                <w:szCs w:val="20"/>
                <w:lang w:eastAsia="zh-CN"/>
              </w:rPr>
              <w:t>（</w:t>
            </w:r>
            <w:r>
              <w:rPr>
                <w:rFonts w:hint="eastAsia" w:ascii="宋体" w:hAnsi="宋体" w:cs="宋体"/>
                <w:kern w:val="0"/>
                <w:sz w:val="20"/>
                <w:szCs w:val="20"/>
              </w:rPr>
              <w:t>2013年及以后毕业的全日制本科学历还需取得住院医师规范化培训合格</w:t>
            </w:r>
            <w:r>
              <w:rPr>
                <w:rFonts w:hint="eastAsia" w:ascii="宋体" w:hAnsi="宋体" w:cs="宋体"/>
                <w:kern w:val="0"/>
                <w:sz w:val="20"/>
                <w:szCs w:val="20"/>
                <w:lang w:eastAsia="zh-CN"/>
              </w:rPr>
              <w:t>证，</w:t>
            </w:r>
            <w:r>
              <w:rPr>
                <w:rFonts w:hint="eastAsia" w:ascii="宋体" w:hAnsi="宋体" w:cs="宋体"/>
                <w:kern w:val="0"/>
                <w:sz w:val="20"/>
                <w:szCs w:val="20"/>
              </w:rPr>
              <w:t>2013年及以后毕业的全日制大专学历的还需取得助理全科住院医师规范化培训合格证</w:t>
            </w:r>
            <w:r>
              <w:rPr>
                <w:rFonts w:hint="eastAsia" w:ascii="宋体" w:hAnsi="宋体" w:cs="宋体"/>
                <w:kern w:val="0"/>
                <w:sz w:val="20"/>
                <w:szCs w:val="20"/>
                <w:lang w:eastAsia="zh-CN"/>
              </w:rPr>
              <w:t>）</w:t>
            </w:r>
            <w:r>
              <w:rPr>
                <w:rFonts w:hint="eastAsia" w:ascii="宋体" w:hAnsi="宋体" w:cs="宋体"/>
                <w:kern w:val="0"/>
                <w:sz w:val="20"/>
                <w:szCs w:val="20"/>
              </w:rPr>
              <w:t>，具有三级及以上医院工作经历。</w:t>
            </w:r>
          </w:p>
        </w:tc>
        <w:tc>
          <w:tcPr>
            <w:tcW w:w="709" w:type="dxa"/>
            <w:vAlign w:val="center"/>
          </w:tcPr>
          <w:p w14:paraId="123EC479">
            <w:pPr>
              <w:widowControl/>
              <w:jc w:val="center"/>
              <w:rPr>
                <w:rFonts w:hint="default" w:ascii="宋体" w:hAnsi="宋体" w:cs="宋体"/>
                <w:color w:val="000000"/>
                <w:kern w:val="0"/>
                <w:sz w:val="20"/>
                <w:szCs w:val="20"/>
                <w:woUserID w:val="1"/>
              </w:rPr>
            </w:pPr>
            <w:r>
              <w:rPr>
                <w:rFonts w:hint="eastAsia" w:ascii="宋体" w:hAnsi="宋体" w:cs="宋体"/>
                <w:color w:val="000000"/>
                <w:kern w:val="0"/>
                <w:sz w:val="20"/>
                <w:szCs w:val="20"/>
              </w:rPr>
              <w:t>浙江</w:t>
            </w:r>
            <w:r>
              <w:rPr>
                <w:rFonts w:hint="default" w:ascii="宋体" w:hAnsi="宋体" w:cs="宋体"/>
                <w:color w:val="000000"/>
                <w:kern w:val="0"/>
                <w:sz w:val="20"/>
                <w:szCs w:val="20"/>
                <w:woUserID w:val="1"/>
              </w:rPr>
              <w:t>省</w:t>
            </w:r>
          </w:p>
        </w:tc>
      </w:tr>
      <w:tr w14:paraId="0007F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Align w:val="center"/>
          </w:tcPr>
          <w:p w14:paraId="4F2FC1F9">
            <w:pPr>
              <w:jc w:val="center"/>
              <w:rPr>
                <w:rFonts w:hint="eastAsia" w:ascii="宋体" w:hAnsi="宋体" w:cs="宋体"/>
                <w:kern w:val="0"/>
                <w:sz w:val="20"/>
                <w:szCs w:val="20"/>
              </w:rPr>
            </w:pPr>
            <w:r>
              <w:rPr>
                <w:rFonts w:hint="eastAsia" w:ascii="宋体" w:hAnsi="宋体" w:cs="宋体"/>
                <w:kern w:val="0"/>
                <w:sz w:val="20"/>
                <w:szCs w:val="20"/>
              </w:rPr>
              <w:t>兰溪市</w:t>
            </w:r>
          </w:p>
          <w:p w14:paraId="5DF64B6C">
            <w:pPr>
              <w:jc w:val="center"/>
              <w:rPr>
                <w:rFonts w:ascii="宋体" w:hAnsi="宋体" w:cs="宋体"/>
                <w:kern w:val="0"/>
                <w:sz w:val="20"/>
                <w:szCs w:val="20"/>
              </w:rPr>
            </w:pPr>
            <w:r>
              <w:rPr>
                <w:rFonts w:hint="eastAsia" w:ascii="宋体" w:hAnsi="宋体" w:cs="宋体"/>
                <w:kern w:val="0"/>
                <w:sz w:val="20"/>
                <w:szCs w:val="20"/>
              </w:rPr>
              <w:t>中医院</w:t>
            </w:r>
          </w:p>
        </w:tc>
        <w:tc>
          <w:tcPr>
            <w:tcW w:w="1134" w:type="dxa"/>
            <w:vAlign w:val="center"/>
          </w:tcPr>
          <w:p w14:paraId="6DD51839">
            <w:pPr>
              <w:jc w:val="center"/>
              <w:rPr>
                <w:rFonts w:hint="default" w:ascii="宋体" w:hAnsi="宋体" w:cs="宋体"/>
                <w:kern w:val="0"/>
                <w:sz w:val="20"/>
                <w:szCs w:val="20"/>
                <w:woUserID w:val="1"/>
              </w:rPr>
            </w:pPr>
            <w:r>
              <w:rPr>
                <w:rFonts w:ascii="宋体" w:hAnsi="宋体" w:cs="宋体"/>
                <w:kern w:val="0"/>
                <w:sz w:val="20"/>
                <w:szCs w:val="20"/>
                <w:woUserID w:val="1"/>
              </w:rPr>
              <w:t>肛肠外科</w:t>
            </w:r>
          </w:p>
        </w:tc>
        <w:tc>
          <w:tcPr>
            <w:tcW w:w="709" w:type="dxa"/>
            <w:vAlign w:val="center"/>
          </w:tcPr>
          <w:p w14:paraId="08BA569D">
            <w:pPr>
              <w:jc w:val="center"/>
              <w:rPr>
                <w:rFonts w:ascii="宋体" w:hAnsi="宋体" w:cs="宋体"/>
                <w:kern w:val="0"/>
                <w:sz w:val="20"/>
                <w:szCs w:val="20"/>
              </w:rPr>
            </w:pPr>
            <w:r>
              <w:rPr>
                <w:rFonts w:hint="eastAsia" w:ascii="宋体" w:hAnsi="宋体" w:cs="宋体"/>
                <w:kern w:val="0"/>
                <w:sz w:val="20"/>
                <w:szCs w:val="20"/>
              </w:rPr>
              <w:t>1</w:t>
            </w:r>
          </w:p>
        </w:tc>
        <w:tc>
          <w:tcPr>
            <w:tcW w:w="2835" w:type="dxa"/>
            <w:vAlign w:val="center"/>
          </w:tcPr>
          <w:p w14:paraId="72E41B04">
            <w:pPr>
              <w:keepNext w:val="0"/>
              <w:keepLines w:val="0"/>
              <w:widowControl w:val="0"/>
              <w:suppressLineNumbers w:val="0"/>
              <w:spacing w:before="0" w:beforeAutospacing="0" w:after="0" w:afterAutospacing="0"/>
              <w:ind w:left="0" w:right="0"/>
              <w:jc w:val="both"/>
              <w:textAlignment w:val="center"/>
              <w:rPr>
                <w:rFonts w:hint="default" w:ascii="宋体" w:hAnsi="宋体" w:cs="宋体"/>
                <w:kern w:val="0"/>
                <w:sz w:val="20"/>
                <w:szCs w:val="20"/>
                <w:woUserID w:val="1"/>
              </w:rPr>
            </w:pPr>
            <w:r>
              <w:rPr>
                <w:rFonts w:ascii="宋体" w:hAnsi="宋体" w:cs="宋体"/>
                <w:kern w:val="0"/>
                <w:sz w:val="20"/>
                <w:szCs w:val="20"/>
                <w:woUserID w:val="1"/>
              </w:rPr>
              <w:t>临床医学</w:t>
            </w:r>
          </w:p>
        </w:tc>
        <w:tc>
          <w:tcPr>
            <w:tcW w:w="8450" w:type="dxa"/>
            <w:vAlign w:val="center"/>
          </w:tcPr>
          <w:p w14:paraId="6A403BAF">
            <w:pPr>
              <w:keepNext w:val="0"/>
              <w:keepLines w:val="0"/>
              <w:widowControl w:val="0"/>
              <w:suppressLineNumbers w:val="0"/>
              <w:spacing w:before="0" w:beforeAutospacing="0" w:after="0" w:afterAutospacing="0"/>
              <w:ind w:left="0" w:right="0"/>
              <w:jc w:val="both"/>
              <w:rPr>
                <w:rFonts w:ascii="宋体" w:hAnsi="宋体" w:cs="宋体"/>
                <w:kern w:val="0"/>
                <w:sz w:val="20"/>
                <w:szCs w:val="20"/>
              </w:rPr>
            </w:pPr>
            <w:r>
              <w:rPr>
                <w:rFonts w:hint="eastAsia" w:ascii="宋体" w:hAnsi="宋体" w:eastAsia="宋体" w:cs="宋体"/>
                <w:kern w:val="0"/>
                <w:sz w:val="20"/>
                <w:szCs w:val="20"/>
                <w:lang w:val="en-US" w:eastAsia="zh-CN" w:bidi="ar"/>
              </w:rPr>
              <w:t>45周岁及以下，大专及以上学历，相应专业的副高级及以上职称，具有两年以上二甲及以上医院肛肠外科工作经验。</w:t>
            </w:r>
          </w:p>
        </w:tc>
        <w:tc>
          <w:tcPr>
            <w:tcW w:w="709" w:type="dxa"/>
            <w:vAlign w:val="center"/>
          </w:tcPr>
          <w:p w14:paraId="1C68219C">
            <w:pPr>
              <w:widowControl/>
              <w:jc w:val="center"/>
              <w:rPr>
                <w:rFonts w:ascii="宋体" w:hAnsi="宋体" w:cs="宋体"/>
                <w:kern w:val="0"/>
                <w:sz w:val="20"/>
                <w:szCs w:val="20"/>
              </w:rPr>
            </w:pPr>
            <w:r>
              <w:rPr>
                <w:rFonts w:hint="eastAsia" w:ascii="宋体" w:hAnsi="宋体" w:cs="宋体"/>
                <w:kern w:val="0"/>
                <w:sz w:val="20"/>
                <w:szCs w:val="20"/>
              </w:rPr>
              <w:t>全国</w:t>
            </w:r>
          </w:p>
        </w:tc>
      </w:tr>
      <w:tr w14:paraId="787F9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Merge w:val="restart"/>
            <w:vAlign w:val="center"/>
          </w:tcPr>
          <w:p w14:paraId="2776FBFE">
            <w:pPr>
              <w:jc w:val="center"/>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兰溪市第五医院</w:t>
            </w:r>
          </w:p>
        </w:tc>
        <w:tc>
          <w:tcPr>
            <w:tcW w:w="1134" w:type="dxa"/>
            <w:vAlign w:val="center"/>
          </w:tcPr>
          <w:p w14:paraId="7BE59F62">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18"/>
                <w:szCs w:val="18"/>
                <w:u w:val="none"/>
                <w:lang w:val="en-US" w:eastAsia="zh-CN" w:bidi="ar"/>
              </w:rPr>
              <w:t>临床1</w:t>
            </w:r>
          </w:p>
        </w:tc>
        <w:tc>
          <w:tcPr>
            <w:tcW w:w="709" w:type="dxa"/>
            <w:vAlign w:val="center"/>
          </w:tcPr>
          <w:p w14:paraId="3D184E08">
            <w:pPr>
              <w:jc w:val="center"/>
              <w:rPr>
                <w:rFonts w:hint="eastAsia" w:ascii="宋体" w:hAnsi="宋体" w:cs="宋体" w:eastAsiaTheme="minorEastAsia"/>
                <w:kern w:val="0"/>
                <w:sz w:val="20"/>
                <w:szCs w:val="20"/>
                <w:lang w:val="en-US" w:eastAsia="zh-CN"/>
              </w:rPr>
            </w:pPr>
            <w:r>
              <w:rPr>
                <w:rFonts w:hint="eastAsia" w:ascii="宋体" w:hAnsi="宋体" w:cs="宋体"/>
                <w:kern w:val="0"/>
                <w:sz w:val="20"/>
                <w:szCs w:val="20"/>
                <w:lang w:val="en-US" w:eastAsia="zh-CN"/>
              </w:rPr>
              <w:t>1</w:t>
            </w:r>
          </w:p>
        </w:tc>
        <w:tc>
          <w:tcPr>
            <w:tcW w:w="2835" w:type="dxa"/>
            <w:vAlign w:val="center"/>
          </w:tcPr>
          <w:p w14:paraId="1FD3B612">
            <w:pPr>
              <w:widowControl/>
              <w:jc w:val="left"/>
              <w:textAlignment w:val="center"/>
              <w:rPr>
                <w:rFonts w:hint="eastAsia" w:ascii="宋体" w:hAnsi="宋体" w:cs="宋体"/>
                <w:kern w:val="0"/>
                <w:sz w:val="20"/>
                <w:szCs w:val="20"/>
              </w:rPr>
            </w:pPr>
            <w:r>
              <w:rPr>
                <w:rFonts w:hint="eastAsia" w:ascii="宋体" w:hAnsi="宋体" w:cs="宋体"/>
                <w:kern w:val="0"/>
                <w:sz w:val="20"/>
                <w:szCs w:val="20"/>
              </w:rPr>
              <w:t>精神医学、精神病与精神卫生学</w:t>
            </w:r>
          </w:p>
        </w:tc>
        <w:tc>
          <w:tcPr>
            <w:tcW w:w="8450" w:type="dxa"/>
          </w:tcPr>
          <w:p w14:paraId="3132D533">
            <w:pPr>
              <w:rPr>
                <w:rFonts w:hint="eastAsia" w:ascii="宋体" w:hAnsi="宋体" w:cs="宋体"/>
                <w:kern w:val="0"/>
                <w:sz w:val="20"/>
                <w:szCs w:val="20"/>
              </w:rPr>
            </w:pPr>
            <w:r>
              <w:rPr>
                <w:rFonts w:hint="eastAsia" w:ascii="宋体" w:hAnsi="宋体" w:cs="宋体"/>
                <w:kern w:val="0"/>
                <w:sz w:val="20"/>
                <w:szCs w:val="20"/>
              </w:rPr>
              <w:t>35周岁及以下</w:t>
            </w:r>
            <w:r>
              <w:rPr>
                <w:rFonts w:hint="eastAsia" w:ascii="宋体" w:hAnsi="宋体" w:cs="宋体"/>
                <w:kern w:val="0"/>
                <w:sz w:val="20"/>
                <w:szCs w:val="20"/>
                <w:lang w:eastAsia="zh-CN"/>
              </w:rPr>
              <w:t>，</w:t>
            </w:r>
            <w:r>
              <w:rPr>
                <w:rFonts w:hint="eastAsia" w:ascii="宋体" w:hAnsi="宋体" w:cs="宋体"/>
                <w:kern w:val="0"/>
                <w:sz w:val="20"/>
                <w:szCs w:val="20"/>
              </w:rPr>
              <w:t>本科及以上学历</w:t>
            </w:r>
            <w:r>
              <w:rPr>
                <w:rFonts w:hint="eastAsia" w:ascii="宋体" w:hAnsi="宋体" w:cs="宋体"/>
                <w:kern w:val="0"/>
                <w:sz w:val="20"/>
                <w:szCs w:val="20"/>
                <w:lang w:eastAsia="zh-CN"/>
              </w:rPr>
              <w:t>，</w:t>
            </w:r>
            <w:r>
              <w:rPr>
                <w:rFonts w:hint="eastAsia" w:ascii="宋体" w:hAnsi="宋体" w:cs="宋体"/>
                <w:kern w:val="0"/>
                <w:sz w:val="20"/>
                <w:szCs w:val="20"/>
              </w:rPr>
              <w:t>取得执业医师证和规培证（成绩合格证</w:t>
            </w:r>
            <w:r>
              <w:rPr>
                <w:rFonts w:hint="eastAsia" w:ascii="宋体" w:hAnsi="宋体" w:cs="宋体"/>
                <w:kern w:val="0"/>
                <w:sz w:val="20"/>
                <w:szCs w:val="20"/>
                <w:lang w:eastAsia="zh-CN"/>
              </w:rPr>
              <w:t>明</w:t>
            </w:r>
            <w:r>
              <w:rPr>
                <w:rFonts w:hint="eastAsia" w:ascii="宋体" w:hAnsi="宋体" w:cs="宋体"/>
                <w:kern w:val="0"/>
                <w:sz w:val="20"/>
                <w:szCs w:val="20"/>
              </w:rPr>
              <w:t>）或相关专业中级及以上职称</w:t>
            </w:r>
            <w:r>
              <w:rPr>
                <w:rFonts w:hint="eastAsia" w:ascii="宋体" w:hAnsi="宋体" w:cs="宋体"/>
                <w:kern w:val="0"/>
                <w:sz w:val="20"/>
                <w:szCs w:val="20"/>
                <w:lang w:eastAsia="zh-CN"/>
              </w:rPr>
              <w:t>（</w:t>
            </w:r>
            <w:r>
              <w:rPr>
                <w:rFonts w:hint="eastAsia" w:ascii="宋体" w:hAnsi="宋体" w:cs="宋体"/>
                <w:kern w:val="0"/>
                <w:sz w:val="20"/>
                <w:szCs w:val="20"/>
              </w:rPr>
              <w:t>2013年及以后毕业的全日制本科学历还需取得住院医师规范化培训合格</w:t>
            </w:r>
            <w:r>
              <w:rPr>
                <w:rFonts w:hint="eastAsia" w:ascii="宋体" w:hAnsi="宋体" w:cs="宋体"/>
                <w:kern w:val="0"/>
                <w:sz w:val="20"/>
                <w:szCs w:val="20"/>
                <w:lang w:eastAsia="zh-CN"/>
              </w:rPr>
              <w:t>证，</w:t>
            </w:r>
            <w:r>
              <w:rPr>
                <w:rFonts w:hint="eastAsia" w:ascii="宋体" w:hAnsi="宋体" w:cs="宋体"/>
                <w:kern w:val="0"/>
                <w:sz w:val="20"/>
                <w:szCs w:val="20"/>
              </w:rPr>
              <w:t>2013年及以后毕业的全日制大专学历的还需取得助理全科住院医师规范化培训合格证</w:t>
            </w:r>
            <w:r>
              <w:rPr>
                <w:rFonts w:hint="eastAsia" w:ascii="宋体" w:hAnsi="宋体" w:cs="宋体"/>
                <w:kern w:val="0"/>
                <w:sz w:val="20"/>
                <w:szCs w:val="20"/>
                <w:lang w:eastAsia="zh-CN"/>
              </w:rPr>
              <w:t>）</w:t>
            </w:r>
          </w:p>
        </w:tc>
        <w:tc>
          <w:tcPr>
            <w:tcW w:w="709" w:type="dxa"/>
            <w:vAlign w:val="center"/>
          </w:tcPr>
          <w:p w14:paraId="298D6D56">
            <w:pPr>
              <w:widowControl/>
              <w:jc w:val="center"/>
              <w:rPr>
                <w:rFonts w:hint="eastAsia" w:ascii="宋体" w:hAnsi="宋体" w:cs="宋体"/>
                <w:kern w:val="0"/>
                <w:sz w:val="20"/>
                <w:szCs w:val="20"/>
              </w:rPr>
            </w:pPr>
            <w:r>
              <w:rPr>
                <w:rFonts w:hint="eastAsia" w:ascii="宋体" w:hAnsi="宋体" w:cs="宋体"/>
                <w:kern w:val="0"/>
                <w:sz w:val="20"/>
                <w:szCs w:val="20"/>
              </w:rPr>
              <w:t>全国</w:t>
            </w:r>
          </w:p>
        </w:tc>
      </w:tr>
      <w:tr w14:paraId="4BEEB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97" w:type="dxa"/>
            <w:vMerge w:val="continue"/>
            <w:vAlign w:val="center"/>
          </w:tcPr>
          <w:p w14:paraId="363D6F48">
            <w:pPr>
              <w:jc w:val="center"/>
              <w:rPr>
                <w:rFonts w:hint="eastAsia" w:ascii="宋体" w:hAnsi="宋体" w:cs="宋体"/>
                <w:kern w:val="0"/>
                <w:sz w:val="20"/>
                <w:szCs w:val="20"/>
                <w:lang w:eastAsia="zh-CN"/>
              </w:rPr>
            </w:pPr>
          </w:p>
        </w:tc>
        <w:tc>
          <w:tcPr>
            <w:tcW w:w="1134" w:type="dxa"/>
            <w:vAlign w:val="center"/>
          </w:tcPr>
          <w:p w14:paraId="691BC4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临床2</w:t>
            </w:r>
          </w:p>
        </w:tc>
        <w:tc>
          <w:tcPr>
            <w:tcW w:w="709" w:type="dxa"/>
            <w:vAlign w:val="center"/>
          </w:tcPr>
          <w:p w14:paraId="171289BA">
            <w:pPr>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2835" w:type="dxa"/>
            <w:vAlign w:val="center"/>
          </w:tcPr>
          <w:p w14:paraId="78E72B57">
            <w:pPr>
              <w:widowControl/>
              <w:jc w:val="left"/>
              <w:textAlignment w:val="center"/>
              <w:rPr>
                <w:rFonts w:hint="eastAsia" w:ascii="宋体" w:hAnsi="宋体" w:cs="宋体"/>
                <w:kern w:val="0"/>
                <w:sz w:val="20"/>
                <w:szCs w:val="20"/>
              </w:rPr>
            </w:pPr>
            <w:r>
              <w:rPr>
                <w:rFonts w:hint="eastAsia" w:ascii="宋体" w:hAnsi="宋体" w:cs="宋体"/>
                <w:kern w:val="0"/>
                <w:sz w:val="20"/>
                <w:szCs w:val="20"/>
              </w:rPr>
              <w:t>临床医学</w:t>
            </w:r>
            <w:r>
              <w:rPr>
                <w:rFonts w:hint="eastAsia" w:ascii="宋体" w:hAnsi="宋体" w:cs="宋体"/>
                <w:kern w:val="0"/>
                <w:sz w:val="20"/>
                <w:szCs w:val="20"/>
                <w:lang w:eastAsia="zh-CN"/>
              </w:rPr>
              <w:t>类</w:t>
            </w:r>
          </w:p>
        </w:tc>
        <w:tc>
          <w:tcPr>
            <w:tcW w:w="8450" w:type="dxa"/>
          </w:tcPr>
          <w:p w14:paraId="2D8C6555">
            <w:pPr>
              <w:rPr>
                <w:rFonts w:hint="eastAsia" w:ascii="宋体" w:hAnsi="宋体" w:cs="宋体"/>
                <w:kern w:val="0"/>
                <w:sz w:val="20"/>
                <w:szCs w:val="20"/>
              </w:rPr>
            </w:pPr>
            <w:r>
              <w:rPr>
                <w:rFonts w:hint="eastAsia" w:ascii="宋体" w:hAnsi="宋体" w:cs="宋体"/>
                <w:kern w:val="0"/>
                <w:sz w:val="20"/>
                <w:szCs w:val="20"/>
              </w:rPr>
              <w:t>35周岁</w:t>
            </w:r>
            <w:r>
              <w:rPr>
                <w:rFonts w:hint="eastAsia" w:ascii="宋体" w:hAnsi="宋体" w:cs="宋体"/>
                <w:kern w:val="0"/>
                <w:sz w:val="20"/>
                <w:szCs w:val="20"/>
                <w:lang w:eastAsia="zh-CN"/>
              </w:rPr>
              <w:t>及</w:t>
            </w:r>
            <w:r>
              <w:rPr>
                <w:rFonts w:hint="eastAsia" w:ascii="宋体" w:hAnsi="宋体" w:cs="宋体"/>
                <w:kern w:val="0"/>
                <w:sz w:val="20"/>
                <w:szCs w:val="20"/>
              </w:rPr>
              <w:t>以下，研究生学历，硕士学位，具有执业医师证和规培证（成绩合格证</w:t>
            </w:r>
            <w:r>
              <w:rPr>
                <w:rFonts w:hint="eastAsia" w:ascii="宋体" w:hAnsi="宋体" w:cs="宋体"/>
                <w:kern w:val="0"/>
                <w:sz w:val="20"/>
                <w:szCs w:val="20"/>
                <w:lang w:eastAsia="zh-CN"/>
              </w:rPr>
              <w:t>明</w:t>
            </w:r>
            <w:r>
              <w:rPr>
                <w:rFonts w:hint="eastAsia" w:ascii="宋体" w:hAnsi="宋体" w:cs="宋体"/>
                <w:kern w:val="0"/>
                <w:sz w:val="20"/>
                <w:szCs w:val="20"/>
              </w:rPr>
              <w:t>）或相关专业中级及以上职称</w:t>
            </w:r>
            <w:r>
              <w:rPr>
                <w:rFonts w:hint="eastAsia" w:ascii="宋体" w:hAnsi="宋体" w:cs="宋体"/>
                <w:kern w:val="0"/>
                <w:sz w:val="20"/>
                <w:szCs w:val="20"/>
                <w:lang w:eastAsia="zh-CN"/>
              </w:rPr>
              <w:t>（</w:t>
            </w:r>
            <w:r>
              <w:rPr>
                <w:rFonts w:hint="eastAsia" w:ascii="宋体" w:hAnsi="宋体" w:cs="宋体"/>
                <w:kern w:val="0"/>
                <w:sz w:val="20"/>
                <w:szCs w:val="20"/>
              </w:rPr>
              <w:t>2013年及以后毕业的全日制本科学历还需取得住院医师规范化培训合格</w:t>
            </w:r>
            <w:r>
              <w:rPr>
                <w:rFonts w:hint="eastAsia" w:ascii="宋体" w:hAnsi="宋体" w:cs="宋体"/>
                <w:kern w:val="0"/>
                <w:sz w:val="20"/>
                <w:szCs w:val="20"/>
                <w:lang w:eastAsia="zh-CN"/>
              </w:rPr>
              <w:t>证，</w:t>
            </w:r>
            <w:r>
              <w:rPr>
                <w:rFonts w:hint="eastAsia" w:ascii="宋体" w:hAnsi="宋体" w:cs="宋体"/>
                <w:kern w:val="0"/>
                <w:sz w:val="20"/>
                <w:szCs w:val="20"/>
              </w:rPr>
              <w:t>2013年及以后毕业的全日制大专学历的还需取得助理全科住院医师规范化培训合格证</w:t>
            </w:r>
            <w:r>
              <w:rPr>
                <w:rFonts w:hint="eastAsia" w:ascii="宋体" w:hAnsi="宋体" w:cs="宋体"/>
                <w:kern w:val="0"/>
                <w:sz w:val="20"/>
                <w:szCs w:val="20"/>
                <w:lang w:eastAsia="zh-CN"/>
              </w:rPr>
              <w:t>）</w:t>
            </w:r>
            <w:r>
              <w:rPr>
                <w:rFonts w:hint="eastAsia" w:ascii="宋体" w:hAnsi="宋体" w:cs="宋体"/>
                <w:kern w:val="0"/>
                <w:sz w:val="20"/>
                <w:szCs w:val="20"/>
              </w:rPr>
              <w:t>。</w:t>
            </w:r>
          </w:p>
        </w:tc>
        <w:tc>
          <w:tcPr>
            <w:tcW w:w="709" w:type="dxa"/>
            <w:vAlign w:val="center"/>
          </w:tcPr>
          <w:p w14:paraId="4F8F8337">
            <w:pPr>
              <w:widowControl/>
              <w:jc w:val="center"/>
              <w:rPr>
                <w:rFonts w:hint="eastAsia" w:ascii="宋体" w:hAnsi="宋体" w:cs="宋体"/>
                <w:kern w:val="0"/>
                <w:sz w:val="20"/>
                <w:szCs w:val="20"/>
              </w:rPr>
            </w:pPr>
            <w:r>
              <w:rPr>
                <w:rFonts w:hint="eastAsia" w:ascii="宋体" w:hAnsi="宋体" w:cs="宋体"/>
                <w:kern w:val="0"/>
                <w:sz w:val="20"/>
                <w:szCs w:val="20"/>
              </w:rPr>
              <w:t>全国</w:t>
            </w:r>
          </w:p>
        </w:tc>
      </w:tr>
    </w:tbl>
    <w:p w14:paraId="246D9AB7">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color w:val="auto"/>
        </w:rPr>
      </w:pPr>
    </w:p>
    <w:sectPr>
      <w:headerReference r:id="rId3" w:type="default"/>
      <w:footerReference r:id="rId4" w:type="default"/>
      <w:pgSz w:w="16838" w:h="11906" w:orient="landscape"/>
      <w:pgMar w:top="1531" w:right="1440" w:bottom="153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52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8E74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528E74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F4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zUxMTdmNmNhMmJlYmFhOGYzYzMxMDRjZjc2MTUifQ=="/>
  </w:docVars>
  <w:rsids>
    <w:rsidRoot w:val="10571218"/>
    <w:rsid w:val="0001135C"/>
    <w:rsid w:val="000200E0"/>
    <w:rsid w:val="00051F11"/>
    <w:rsid w:val="000D0625"/>
    <w:rsid w:val="000D4953"/>
    <w:rsid w:val="001076DF"/>
    <w:rsid w:val="00132C30"/>
    <w:rsid w:val="00177533"/>
    <w:rsid w:val="001C079C"/>
    <w:rsid w:val="002506D2"/>
    <w:rsid w:val="00251C1B"/>
    <w:rsid w:val="002638EE"/>
    <w:rsid w:val="00266073"/>
    <w:rsid w:val="00276A91"/>
    <w:rsid w:val="002966DC"/>
    <w:rsid w:val="002B195E"/>
    <w:rsid w:val="002C719D"/>
    <w:rsid w:val="002D6110"/>
    <w:rsid w:val="002F3012"/>
    <w:rsid w:val="00340BBA"/>
    <w:rsid w:val="0034272B"/>
    <w:rsid w:val="00370493"/>
    <w:rsid w:val="0038551F"/>
    <w:rsid w:val="00395302"/>
    <w:rsid w:val="003B53E1"/>
    <w:rsid w:val="003C3258"/>
    <w:rsid w:val="003D0769"/>
    <w:rsid w:val="003D7391"/>
    <w:rsid w:val="003E0521"/>
    <w:rsid w:val="0041733D"/>
    <w:rsid w:val="004215A4"/>
    <w:rsid w:val="00425558"/>
    <w:rsid w:val="00434BC8"/>
    <w:rsid w:val="0045217E"/>
    <w:rsid w:val="00474956"/>
    <w:rsid w:val="004A2518"/>
    <w:rsid w:val="004C27A8"/>
    <w:rsid w:val="004E7EA3"/>
    <w:rsid w:val="004F3535"/>
    <w:rsid w:val="00502D74"/>
    <w:rsid w:val="005115A0"/>
    <w:rsid w:val="00523A3A"/>
    <w:rsid w:val="00542003"/>
    <w:rsid w:val="00542C90"/>
    <w:rsid w:val="005435A2"/>
    <w:rsid w:val="00547F80"/>
    <w:rsid w:val="00556BAD"/>
    <w:rsid w:val="00566120"/>
    <w:rsid w:val="005A6A98"/>
    <w:rsid w:val="005B110A"/>
    <w:rsid w:val="005B7E18"/>
    <w:rsid w:val="005C3D98"/>
    <w:rsid w:val="005D7373"/>
    <w:rsid w:val="005D776B"/>
    <w:rsid w:val="005F4A03"/>
    <w:rsid w:val="006039C2"/>
    <w:rsid w:val="006175D8"/>
    <w:rsid w:val="00626D60"/>
    <w:rsid w:val="006450D9"/>
    <w:rsid w:val="00661DDA"/>
    <w:rsid w:val="0068737F"/>
    <w:rsid w:val="00692DE1"/>
    <w:rsid w:val="00696DD6"/>
    <w:rsid w:val="006A17A6"/>
    <w:rsid w:val="006A3623"/>
    <w:rsid w:val="006A6EAB"/>
    <w:rsid w:val="006A7A5F"/>
    <w:rsid w:val="006F290F"/>
    <w:rsid w:val="0071709C"/>
    <w:rsid w:val="00722A92"/>
    <w:rsid w:val="00763258"/>
    <w:rsid w:val="0076694E"/>
    <w:rsid w:val="007A717F"/>
    <w:rsid w:val="007C77BC"/>
    <w:rsid w:val="008059C0"/>
    <w:rsid w:val="0081494D"/>
    <w:rsid w:val="00833D35"/>
    <w:rsid w:val="00856EB2"/>
    <w:rsid w:val="00880EA8"/>
    <w:rsid w:val="0091002D"/>
    <w:rsid w:val="00917C88"/>
    <w:rsid w:val="00930E15"/>
    <w:rsid w:val="00932D1F"/>
    <w:rsid w:val="00932E02"/>
    <w:rsid w:val="00935F17"/>
    <w:rsid w:val="009B5DAA"/>
    <w:rsid w:val="009E7109"/>
    <w:rsid w:val="009E7120"/>
    <w:rsid w:val="009F25B6"/>
    <w:rsid w:val="00A46DB6"/>
    <w:rsid w:val="00A50CDA"/>
    <w:rsid w:val="00A55E22"/>
    <w:rsid w:val="00A84C4E"/>
    <w:rsid w:val="00A90130"/>
    <w:rsid w:val="00AA026E"/>
    <w:rsid w:val="00AB32DA"/>
    <w:rsid w:val="00AB5431"/>
    <w:rsid w:val="00AC1662"/>
    <w:rsid w:val="00AC27AA"/>
    <w:rsid w:val="00AD1D08"/>
    <w:rsid w:val="00AD3AA5"/>
    <w:rsid w:val="00AF175B"/>
    <w:rsid w:val="00B14DE2"/>
    <w:rsid w:val="00B40A78"/>
    <w:rsid w:val="00B47D9E"/>
    <w:rsid w:val="00BA3C36"/>
    <w:rsid w:val="00BC2D10"/>
    <w:rsid w:val="00C04885"/>
    <w:rsid w:val="00C31F1A"/>
    <w:rsid w:val="00C35044"/>
    <w:rsid w:val="00C44BD5"/>
    <w:rsid w:val="00C5085E"/>
    <w:rsid w:val="00C66671"/>
    <w:rsid w:val="00CA3489"/>
    <w:rsid w:val="00CC0067"/>
    <w:rsid w:val="00CC376B"/>
    <w:rsid w:val="00CC3894"/>
    <w:rsid w:val="00CD2716"/>
    <w:rsid w:val="00CE0BDD"/>
    <w:rsid w:val="00D041EA"/>
    <w:rsid w:val="00D206D5"/>
    <w:rsid w:val="00D257E1"/>
    <w:rsid w:val="00D30F82"/>
    <w:rsid w:val="00D64377"/>
    <w:rsid w:val="00D862BA"/>
    <w:rsid w:val="00E20B4F"/>
    <w:rsid w:val="00E36282"/>
    <w:rsid w:val="00E6238E"/>
    <w:rsid w:val="00EC00B0"/>
    <w:rsid w:val="00EC33D6"/>
    <w:rsid w:val="00EE06B8"/>
    <w:rsid w:val="00F35669"/>
    <w:rsid w:val="00F50EB9"/>
    <w:rsid w:val="00F64D35"/>
    <w:rsid w:val="00F713C6"/>
    <w:rsid w:val="01527AD7"/>
    <w:rsid w:val="02F32814"/>
    <w:rsid w:val="03525F75"/>
    <w:rsid w:val="037E6D6A"/>
    <w:rsid w:val="038F3245"/>
    <w:rsid w:val="03EB12B8"/>
    <w:rsid w:val="05450ECD"/>
    <w:rsid w:val="05807354"/>
    <w:rsid w:val="06D143CF"/>
    <w:rsid w:val="06E94E42"/>
    <w:rsid w:val="07124EAF"/>
    <w:rsid w:val="071C4427"/>
    <w:rsid w:val="074A6DE4"/>
    <w:rsid w:val="076F271C"/>
    <w:rsid w:val="09883D1F"/>
    <w:rsid w:val="09D4514F"/>
    <w:rsid w:val="0A191BF8"/>
    <w:rsid w:val="0A816409"/>
    <w:rsid w:val="0A8D5FE7"/>
    <w:rsid w:val="0AA15D46"/>
    <w:rsid w:val="0B2E2DA2"/>
    <w:rsid w:val="0C4C3EA9"/>
    <w:rsid w:val="0C552DCD"/>
    <w:rsid w:val="0D407686"/>
    <w:rsid w:val="0D435A0E"/>
    <w:rsid w:val="0D57018F"/>
    <w:rsid w:val="0D5F5E5E"/>
    <w:rsid w:val="0D6826B1"/>
    <w:rsid w:val="0D9855A2"/>
    <w:rsid w:val="0E504128"/>
    <w:rsid w:val="0E5A1FC7"/>
    <w:rsid w:val="0F3C1C31"/>
    <w:rsid w:val="0F71785A"/>
    <w:rsid w:val="0F88513F"/>
    <w:rsid w:val="0FE33331"/>
    <w:rsid w:val="10127888"/>
    <w:rsid w:val="1026310A"/>
    <w:rsid w:val="10571218"/>
    <w:rsid w:val="107545DF"/>
    <w:rsid w:val="10EB25B5"/>
    <w:rsid w:val="111C26A7"/>
    <w:rsid w:val="11F73B11"/>
    <w:rsid w:val="12EA246B"/>
    <w:rsid w:val="13220D35"/>
    <w:rsid w:val="137D61CE"/>
    <w:rsid w:val="13983E78"/>
    <w:rsid w:val="14824E4D"/>
    <w:rsid w:val="14C37AB3"/>
    <w:rsid w:val="14D47782"/>
    <w:rsid w:val="15026841"/>
    <w:rsid w:val="155D2391"/>
    <w:rsid w:val="15B82AEC"/>
    <w:rsid w:val="16787195"/>
    <w:rsid w:val="16DB1CCC"/>
    <w:rsid w:val="17284683"/>
    <w:rsid w:val="176C38D6"/>
    <w:rsid w:val="17A14E16"/>
    <w:rsid w:val="183D03AF"/>
    <w:rsid w:val="185A36D9"/>
    <w:rsid w:val="189F437D"/>
    <w:rsid w:val="1A6C69E2"/>
    <w:rsid w:val="1AAF1E83"/>
    <w:rsid w:val="1C194A64"/>
    <w:rsid w:val="1C295331"/>
    <w:rsid w:val="1DD4393A"/>
    <w:rsid w:val="1E185370"/>
    <w:rsid w:val="1E241F4F"/>
    <w:rsid w:val="1E6F7F43"/>
    <w:rsid w:val="1EA521D6"/>
    <w:rsid w:val="210C2D57"/>
    <w:rsid w:val="219E4D4F"/>
    <w:rsid w:val="21EF132C"/>
    <w:rsid w:val="21F504DB"/>
    <w:rsid w:val="2317159C"/>
    <w:rsid w:val="23400B94"/>
    <w:rsid w:val="23531D8D"/>
    <w:rsid w:val="239820D3"/>
    <w:rsid w:val="23A52F47"/>
    <w:rsid w:val="24587A70"/>
    <w:rsid w:val="251757B1"/>
    <w:rsid w:val="25A641D2"/>
    <w:rsid w:val="26E31456"/>
    <w:rsid w:val="270D52BC"/>
    <w:rsid w:val="2730686F"/>
    <w:rsid w:val="27630472"/>
    <w:rsid w:val="27CA5F2E"/>
    <w:rsid w:val="290D17EC"/>
    <w:rsid w:val="291530A4"/>
    <w:rsid w:val="29F34343"/>
    <w:rsid w:val="2A4144C9"/>
    <w:rsid w:val="2AFE68C8"/>
    <w:rsid w:val="2B546206"/>
    <w:rsid w:val="2B591CE7"/>
    <w:rsid w:val="2B6D47DB"/>
    <w:rsid w:val="2C29627A"/>
    <w:rsid w:val="2CAC1C67"/>
    <w:rsid w:val="2DCD4C58"/>
    <w:rsid w:val="2F414961"/>
    <w:rsid w:val="2FBF0DDD"/>
    <w:rsid w:val="30363DCF"/>
    <w:rsid w:val="30CD715C"/>
    <w:rsid w:val="312B341D"/>
    <w:rsid w:val="317B17B6"/>
    <w:rsid w:val="31930822"/>
    <w:rsid w:val="321129AF"/>
    <w:rsid w:val="33193C29"/>
    <w:rsid w:val="339B2548"/>
    <w:rsid w:val="34441716"/>
    <w:rsid w:val="34961919"/>
    <w:rsid w:val="34D7553F"/>
    <w:rsid w:val="34F050FF"/>
    <w:rsid w:val="354A739A"/>
    <w:rsid w:val="360060B4"/>
    <w:rsid w:val="36D34ACD"/>
    <w:rsid w:val="37A522FB"/>
    <w:rsid w:val="391279A3"/>
    <w:rsid w:val="39843C9B"/>
    <w:rsid w:val="3AC60EED"/>
    <w:rsid w:val="3B056EAD"/>
    <w:rsid w:val="3B6F4768"/>
    <w:rsid w:val="3B854CAA"/>
    <w:rsid w:val="3C9F5510"/>
    <w:rsid w:val="3D6767CC"/>
    <w:rsid w:val="3F4E00B2"/>
    <w:rsid w:val="3F9E0AC1"/>
    <w:rsid w:val="3FFC2B22"/>
    <w:rsid w:val="40702E3D"/>
    <w:rsid w:val="41753CDB"/>
    <w:rsid w:val="41880EC5"/>
    <w:rsid w:val="41D375B2"/>
    <w:rsid w:val="41EC34E0"/>
    <w:rsid w:val="424503FA"/>
    <w:rsid w:val="42BA3DF2"/>
    <w:rsid w:val="436466F8"/>
    <w:rsid w:val="44330ECF"/>
    <w:rsid w:val="44731CF8"/>
    <w:rsid w:val="455D0C83"/>
    <w:rsid w:val="4575691E"/>
    <w:rsid w:val="48331BFC"/>
    <w:rsid w:val="48500F58"/>
    <w:rsid w:val="48992469"/>
    <w:rsid w:val="4AD36F68"/>
    <w:rsid w:val="4B2D467E"/>
    <w:rsid w:val="4BC33EBE"/>
    <w:rsid w:val="4BF7367D"/>
    <w:rsid w:val="4CB8016E"/>
    <w:rsid w:val="4D1B6DA1"/>
    <w:rsid w:val="4D2A5162"/>
    <w:rsid w:val="4D4B0A94"/>
    <w:rsid w:val="4D724F16"/>
    <w:rsid w:val="4F2E250C"/>
    <w:rsid w:val="4F323690"/>
    <w:rsid w:val="4F78309C"/>
    <w:rsid w:val="4F905428"/>
    <w:rsid w:val="500D238A"/>
    <w:rsid w:val="501A1195"/>
    <w:rsid w:val="502B6D9B"/>
    <w:rsid w:val="50AE6710"/>
    <w:rsid w:val="50BD211E"/>
    <w:rsid w:val="51FA127E"/>
    <w:rsid w:val="52463A32"/>
    <w:rsid w:val="525808F1"/>
    <w:rsid w:val="52C9631C"/>
    <w:rsid w:val="539564AD"/>
    <w:rsid w:val="53AC60D2"/>
    <w:rsid w:val="53DA11A0"/>
    <w:rsid w:val="55124CB4"/>
    <w:rsid w:val="56610BFC"/>
    <w:rsid w:val="56CF2CD9"/>
    <w:rsid w:val="57131960"/>
    <w:rsid w:val="575B3647"/>
    <w:rsid w:val="57874964"/>
    <w:rsid w:val="58526056"/>
    <w:rsid w:val="585B4AEA"/>
    <w:rsid w:val="592F23D7"/>
    <w:rsid w:val="59B44408"/>
    <w:rsid w:val="59C404B6"/>
    <w:rsid w:val="59CC7C95"/>
    <w:rsid w:val="5A590372"/>
    <w:rsid w:val="5A8D3C07"/>
    <w:rsid w:val="5AC65EE4"/>
    <w:rsid w:val="5AEA3F78"/>
    <w:rsid w:val="5B474F3D"/>
    <w:rsid w:val="5B5C4988"/>
    <w:rsid w:val="5B9648F6"/>
    <w:rsid w:val="5BD23001"/>
    <w:rsid w:val="5BE436AE"/>
    <w:rsid w:val="5C514838"/>
    <w:rsid w:val="5C5B643C"/>
    <w:rsid w:val="5D822AEB"/>
    <w:rsid w:val="5DF572CE"/>
    <w:rsid w:val="5FEFB456"/>
    <w:rsid w:val="60AD029F"/>
    <w:rsid w:val="60D75644"/>
    <w:rsid w:val="60EF3435"/>
    <w:rsid w:val="61C35A15"/>
    <w:rsid w:val="623F6839"/>
    <w:rsid w:val="627520DC"/>
    <w:rsid w:val="63C77D48"/>
    <w:rsid w:val="63D01E3F"/>
    <w:rsid w:val="641B04A8"/>
    <w:rsid w:val="64AD438C"/>
    <w:rsid w:val="654523B9"/>
    <w:rsid w:val="65730EAA"/>
    <w:rsid w:val="663A6FA2"/>
    <w:rsid w:val="66A3124E"/>
    <w:rsid w:val="66DD4059"/>
    <w:rsid w:val="67807062"/>
    <w:rsid w:val="686B1490"/>
    <w:rsid w:val="69036294"/>
    <w:rsid w:val="694D1E07"/>
    <w:rsid w:val="695E06CE"/>
    <w:rsid w:val="6A1E0C76"/>
    <w:rsid w:val="6BFE9C74"/>
    <w:rsid w:val="6CF75BE0"/>
    <w:rsid w:val="6D5B30C7"/>
    <w:rsid w:val="6E41799C"/>
    <w:rsid w:val="6EAD3FF1"/>
    <w:rsid w:val="6EB3B502"/>
    <w:rsid w:val="6F467DF2"/>
    <w:rsid w:val="6F523595"/>
    <w:rsid w:val="6FBDF834"/>
    <w:rsid w:val="6FEF0AE1"/>
    <w:rsid w:val="701A3145"/>
    <w:rsid w:val="70FB13E9"/>
    <w:rsid w:val="711E068D"/>
    <w:rsid w:val="71773052"/>
    <w:rsid w:val="7233288B"/>
    <w:rsid w:val="72B9155F"/>
    <w:rsid w:val="73793170"/>
    <w:rsid w:val="739629B5"/>
    <w:rsid w:val="73AE7DC1"/>
    <w:rsid w:val="73E76183"/>
    <w:rsid w:val="74BB61F3"/>
    <w:rsid w:val="74EE535C"/>
    <w:rsid w:val="75274FB8"/>
    <w:rsid w:val="7657019E"/>
    <w:rsid w:val="769131B1"/>
    <w:rsid w:val="76BF0AAF"/>
    <w:rsid w:val="76EA26FE"/>
    <w:rsid w:val="79381E47"/>
    <w:rsid w:val="795F062D"/>
    <w:rsid w:val="798F700D"/>
    <w:rsid w:val="79EC0B64"/>
    <w:rsid w:val="7A3D066E"/>
    <w:rsid w:val="7AAF3FF6"/>
    <w:rsid w:val="7BB44C49"/>
    <w:rsid w:val="7CC13527"/>
    <w:rsid w:val="7D1666BD"/>
    <w:rsid w:val="7DEF0917"/>
    <w:rsid w:val="7EBFA71C"/>
    <w:rsid w:val="7EEC652B"/>
    <w:rsid w:val="7EFF8CCD"/>
    <w:rsid w:val="7F9026BE"/>
    <w:rsid w:val="7FA52525"/>
    <w:rsid w:val="BD7F032F"/>
    <w:rsid w:val="CAFEFC4D"/>
    <w:rsid w:val="CEFFC54B"/>
    <w:rsid w:val="CFE310F1"/>
    <w:rsid w:val="D2FF663C"/>
    <w:rsid w:val="EF6385EE"/>
    <w:rsid w:val="EFDB8D43"/>
    <w:rsid w:val="EFDBB72D"/>
    <w:rsid w:val="EFF70152"/>
    <w:rsid w:val="F5BB6B83"/>
    <w:rsid w:val="F5EF88D1"/>
    <w:rsid w:val="FEBBBEE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kern w:val="2"/>
      <w:sz w:val="18"/>
      <w:szCs w:val="18"/>
    </w:rPr>
  </w:style>
  <w:style w:type="character" w:customStyle="1" w:styleId="12">
    <w:name w:val="页脚 Char"/>
    <w:basedOn w:val="8"/>
    <w:link w:val="3"/>
    <w:qFormat/>
    <w:uiPriority w:val="0"/>
    <w:rPr>
      <w:kern w:val="2"/>
      <w:sz w:val="18"/>
      <w:szCs w:val="18"/>
    </w:rPr>
  </w:style>
  <w:style w:type="character" w:customStyle="1" w:styleId="13">
    <w:name w:val="font41"/>
    <w:basedOn w:val="8"/>
    <w:qFormat/>
    <w:uiPriority w:val="0"/>
    <w:rPr>
      <w:rFonts w:hint="eastAsia" w:ascii="宋体" w:hAnsi="宋体" w:eastAsia="宋体" w:cs="宋体"/>
      <w:color w:val="FF0000"/>
      <w:sz w:val="21"/>
      <w:szCs w:val="21"/>
      <w:u w:val="none"/>
    </w:rPr>
  </w:style>
  <w:style w:type="character" w:customStyle="1" w:styleId="14">
    <w:name w:val="font01"/>
    <w:basedOn w:val="8"/>
    <w:qFormat/>
    <w:uiPriority w:val="0"/>
    <w:rPr>
      <w:rFonts w:hint="eastAsia" w:ascii="宋体" w:hAnsi="宋体" w:eastAsia="宋体" w:cs="宋体"/>
      <w:color w:val="000000"/>
      <w:sz w:val="21"/>
      <w:szCs w:val="21"/>
      <w:u w:val="none"/>
    </w:rPr>
  </w:style>
  <w:style w:type="character" w:customStyle="1" w:styleId="15">
    <w:name w:val="font11"/>
    <w:basedOn w:val="8"/>
    <w:qFormat/>
    <w:uiPriority w:val="0"/>
    <w:rPr>
      <w:rFonts w:hint="eastAsia" w:ascii="宋体" w:hAnsi="宋体" w:eastAsia="宋体" w:cs="宋体"/>
      <w:color w:val="FF0000"/>
      <w:sz w:val="24"/>
      <w:szCs w:val="24"/>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1474</Words>
  <Characters>1533</Characters>
  <Lines>31</Lines>
  <Paragraphs>8</Paragraphs>
  <TotalTime>1</TotalTime>
  <ScaleCrop>false</ScaleCrop>
  <LinksUpToDate>false</LinksUpToDate>
  <CharactersWithSpaces>1550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2021-07-16T16:20:00Z</dcterms:created>
  <dc:creator>Administrator</dc:creator>
  <cp:lastModifiedBy>飞鹿</cp:lastModifiedBy>
  <cp:lastPrinted>2024-07-01T02:22:00Z</cp:lastPrinted>
  <dcterms:modified xsi:type="dcterms:W3CDTF">2024-11-18T10:33:45Z</dcterms:modified>
  <dc:title>2024年浙江省兰溪市第二批人才直通车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F87E529D372A43C7985C3FA0168C8D75_13</vt:lpwstr>
  </property>
  <property fmtid="{D5CDD505-2E9C-101B-9397-08002B2CF9AE}" pid="4" name="woTemplateTypoMode">
    <vt:lpwstr>web</vt:lpwstr>
  </property>
  <property fmtid="{D5CDD505-2E9C-101B-9397-08002B2CF9AE}" pid="5" name="woTemplate">
    <vt:i4>1</vt:i4>
  </property>
</Properties>
</file>