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平坝区2024年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面向社会公开招聘城市社区工作者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510" w:firstLineChars="3100"/>
        <w:textAlignment w:val="auto"/>
        <w:rPr>
          <w:rFonts w:hint="eastAsia" w:eastAsia="方正小标宋简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  <w:t>报名序号：</w:t>
      </w:r>
    </w:p>
    <w:tbl>
      <w:tblPr>
        <w:tblStyle w:val="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5"/>
        <w:gridCol w:w="171"/>
        <w:gridCol w:w="567"/>
        <w:gridCol w:w="307"/>
        <w:gridCol w:w="96"/>
        <w:gridCol w:w="255"/>
        <w:gridCol w:w="70"/>
        <w:gridCol w:w="96"/>
        <w:gridCol w:w="623"/>
        <w:gridCol w:w="468"/>
        <w:gridCol w:w="111"/>
        <w:gridCol w:w="107"/>
        <w:gridCol w:w="93"/>
        <w:gridCol w:w="505"/>
        <w:gridCol w:w="96"/>
        <w:gridCol w:w="443"/>
        <w:gridCol w:w="1038"/>
        <w:gridCol w:w="70"/>
        <w:gridCol w:w="469"/>
        <w:gridCol w:w="659"/>
        <w:gridCol w:w="18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姓名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性别</w:t>
            </w: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身份证号</w:t>
            </w:r>
          </w:p>
        </w:tc>
        <w:tc>
          <w:tcPr>
            <w:tcW w:w="2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出生日期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政治面貌</w:t>
            </w:r>
          </w:p>
        </w:tc>
        <w:tc>
          <w:tcPr>
            <w:tcW w:w="2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</w:rPr>
            </w:pPr>
          </w:p>
        </w:tc>
        <w:tc>
          <w:tcPr>
            <w:tcW w:w="2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户籍所在地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生源所在地</w:t>
            </w: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3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是否普通高等教育全日制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学历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学位</w:t>
            </w: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所学专业具体名称</w:t>
            </w:r>
          </w:p>
        </w:tc>
        <w:tc>
          <w:tcPr>
            <w:tcW w:w="2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毕业院校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工作年限</w:t>
            </w:r>
          </w:p>
        </w:tc>
        <w:tc>
          <w:tcPr>
            <w:tcW w:w="2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参加工作时间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专业职称（职务）</w:t>
            </w:r>
          </w:p>
        </w:tc>
        <w:tc>
          <w:tcPr>
            <w:tcW w:w="2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职业（从业）资格证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曾参加基层服务项目种类</w:t>
            </w:r>
          </w:p>
        </w:tc>
        <w:tc>
          <w:tcPr>
            <w:tcW w:w="2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1"/>
                <w:szCs w:val="21"/>
              </w:rPr>
              <w:t>是否应届高校毕业生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报考单位及代码</w:t>
            </w:r>
          </w:p>
        </w:tc>
        <w:tc>
          <w:tcPr>
            <w:tcW w:w="2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报考岗位及代码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是否满足该岗位要求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  <w:t>的其他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报考条件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是否退役大学生士兵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个人身份</w:t>
            </w:r>
          </w:p>
        </w:tc>
        <w:tc>
          <w:tcPr>
            <w:tcW w:w="2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联系电话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基层工作年限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  <w:u w:val="single"/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何年何月受何种表彰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简历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需要说明事项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报考信息确认栏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招考单位初审意见</w:t>
            </w:r>
          </w:p>
        </w:tc>
        <w:tc>
          <w:tcPr>
            <w:tcW w:w="2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righ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 xml:space="preserve"> 年</w:t>
            </w: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 xml:space="preserve"> 月  日（盖章）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招考单位</w:t>
            </w: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审意见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righ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 xml:space="preserve"> 年 </w:t>
            </w: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月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TRkYzlhNTVhNjUwNDFiOGQ3MjE5YWQ0Mjk3ZWUifQ=="/>
  </w:docVars>
  <w:rsids>
    <w:rsidRoot w:val="00000000"/>
    <w:rsid w:val="15FB361F"/>
    <w:rsid w:val="6E1474FD"/>
    <w:rsid w:val="7EBD4683"/>
    <w:rsid w:val="F5BEB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317</Characters>
  <Lines>0</Lines>
  <Paragraphs>0</Paragraphs>
  <TotalTime>3</TotalTime>
  <ScaleCrop>false</ScaleCrop>
  <LinksUpToDate>false</LinksUpToDate>
  <CharactersWithSpaces>386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2023-10-10T10:30:00Z</dcterms:created>
  <dc:creator>Administrator</dc:creator>
  <cp:lastModifiedBy>Maydaymayday</cp:lastModifiedBy>
  <cp:lastPrinted>2024-11-22T11:37:32Z</cp:lastPrinted>
  <dcterms:modified xsi:type="dcterms:W3CDTF">2024-11-22T11:43:26Z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83D3920484B74BFC98C46AC3BCD5BD4D_12</vt:lpwstr>
  </property>
</Properties>
</file>