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广州市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文化广电旅游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局直属事业单位202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引进急需、紧缺专业人才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056"/>
        <w:gridCol w:w="1211"/>
        <w:gridCol w:w="825"/>
        <w:gridCol w:w="890"/>
        <w:gridCol w:w="895"/>
        <w:gridCol w:w="649"/>
        <w:gridCol w:w="941"/>
        <w:gridCol w:w="919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个人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免冠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考生类别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籍贯</w:t>
            </w:r>
          </w:p>
        </w:tc>
        <w:tc>
          <w:tcPr>
            <w:tcW w:w="646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宋体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市(州，旗)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户籍地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(州，旗)县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(区，县级市)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生源地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(州，旗)县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(区，县级市)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通讯地址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毕业院校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填写报考使用专业的毕业院校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毕业时间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val="en-US" w:eastAsia="zh-CN"/>
              </w:rPr>
              <w:t>填写报考使用专业的毕业时间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学历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（填写报考使用专业的学历）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专业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</w:t>
            </w:r>
            <w:r>
              <w:rPr>
                <w:rFonts w:hint="eastAsi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填写报考使用专业的名称及对应代码，以相近专业报考需注明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资格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职称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职业（执业）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资格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外语水平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计算机水平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身高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m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体重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报考单位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报考岗位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学习工作经历（按时间顺序，从高中开始，填写何年何月至何年何月在何地、何单位工作学习、任何职）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在xx中学高中毕业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待入学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在xx大学xx学院xx专业本科毕业，获xx学士学位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在xx大学xx学院xx专业研究生毕业，获xx硕士学位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在xx大学xx学院xx专业研究生毕业，获xx博士学位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Xxxx.xx至今       在xx公司工作，任xx职务</w:t>
            </w:r>
          </w:p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5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家庭成员及主要社会关系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5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both"/>
            </w:pP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妻子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女儿   xx学校学生   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父亲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母亲   xx公司xx职务（已退休）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岳父   xx省xx市xx区xx街道xx社区居民（已去世）  广东广州</w:t>
            </w:r>
          </w:p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岳母   xx省xx市xx区xx镇xx村村民   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有何特长及突出业绩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奖惩情况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报考人员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我已详细阅读了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公告、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相关要求和填表说明，确信符合报考条件及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要求</w:t>
            </w:r>
            <w:r>
              <w:rPr>
                <w:rFonts w:hint="eastAsia" w:eastAsia="仿宋_GB2312" w:cs="仿宋_GB2312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本人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对所提供的各项信息、材料的真实性、准确性和有效性负责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如因个人填报信息失实或不符合报考条件和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要求而被取消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考核评价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资格或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资格的，由本人负责。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10" w:firstLineChars="10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报考人员签名：                 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审查意见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审查人员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</w:rPr>
              <w:t>本人已认真审查本报名表，并根据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</w:rPr>
              <w:t>公告和岗位要求对报考人员进行审查，愿意对上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述审查意见负责。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ind w:firstLine="420" w:firstLineChars="20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审查人员签名：                      日期：    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备注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</w:tbl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说明：本表须如实填写，经审查发现与事实不符的，责任自负。</w:t>
      </w:r>
      <w:r>
        <w:rPr>
          <w:rFonts w:hint="eastAsia"/>
          <w:sz w:val="24"/>
          <w:szCs w:val="32"/>
          <w:lang w:val="en-US" w:eastAsia="zh-CN"/>
        </w:rPr>
        <w:t>应聘人员与事业单位负责人员有夫妻关系、直系血亲关系、三代以内旁系血亲关系或者近姻亲关系的，不得应聘该单位负责人的秘书、人事、财务、审计、纪检岗位以及有直接上下级领导关系的岗位。凡与我局系统在编在职人员有夫妻关系、直系血亲关系、三代以内旁系血亲关系或者近姻亲关系的应聘人员，须在“家庭主要成员及重要社会关系”栏如实逐一填写相关关系，不得漏填。</w:t>
      </w:r>
      <w:bookmarkStart w:id="0" w:name="_GoBack"/>
      <w:bookmarkEnd w:id="0"/>
    </w:p>
    <w:p/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I4ZjM3MDBlYTk1ZTVjZjg5YzVhYmQwNzlkYjEifQ=="/>
  </w:docVars>
  <w:rsids>
    <w:rsidRoot w:val="00000000"/>
    <w:rsid w:val="0BCE4B2F"/>
    <w:rsid w:val="14811463"/>
    <w:rsid w:val="396A4FBD"/>
    <w:rsid w:val="439707EB"/>
    <w:rsid w:val="530E18FC"/>
    <w:rsid w:val="62707554"/>
    <w:rsid w:val="6D4A38F3"/>
    <w:rsid w:val="6E95788C"/>
    <w:rsid w:val="7D9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2022-02-28T08:15:00Z</dcterms:created>
  <dc:creator>89773</dc:creator>
  <cp:lastModifiedBy>李利</cp:lastModifiedBy>
  <cp:lastPrinted>2024-09-25T02:48:53Z</cp:lastPrinted>
  <dcterms:modified xsi:type="dcterms:W3CDTF">2024-09-25T02:48:59Z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FBB031C133AC498487F33184D5713B07</vt:lpwstr>
  </property>
</Properties>
</file>