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500"/>
        <w:gridCol w:w="990"/>
        <w:gridCol w:w="1290"/>
        <w:gridCol w:w="1260"/>
        <w:gridCol w:w="825"/>
        <w:gridCol w:w="750"/>
        <w:gridCol w:w="17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8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right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40"/>
                <w:szCs w:val="40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40"/>
                <w:szCs w:val="40"/>
                <w:lang w:val="en-US" w:eastAsia="zh-CN" w:bidi="ar-SA"/>
              </w:rPr>
              <w:instrText xml:space="preserve"> HYPERLINK "https://www.mianchi.gov.cn/uploadfile/2023/0907/20230907042105388.docx" </w:instrTex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40"/>
                <w:szCs w:val="40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40"/>
                <w:szCs w:val="40"/>
                <w:lang w:val="en-US" w:eastAsia="zh-CN" w:bidi="ar-SA"/>
              </w:rPr>
              <w:t>2024年渑池县社会事务中心公开招聘工作人员报名表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40"/>
                <w:szCs w:val="40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86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报考岗位：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填表时间：       年    月    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（1寸照片）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家庭详细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    址</w:t>
            </w:r>
          </w:p>
        </w:tc>
        <w:tc>
          <w:tcPr>
            <w:tcW w:w="20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4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  诺</w:t>
            </w:r>
          </w:p>
        </w:tc>
        <w:tc>
          <w:tcPr>
            <w:tcW w:w="8404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1"/>
              <w:jc w:val="left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本报名表所填内容正确无误，所提交的证件、照片和图片真实有效，近五年，在招聘考试中无舞弊违纪行为。如有虚假，由此产生的一切后果由本人承担。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ind w:firstLine="4337" w:firstLineChars="18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</w:tc>
        <w:tc>
          <w:tcPr>
            <w:tcW w:w="84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1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1" w:firstLineChars="100"/>
              <w:jc w:val="left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审查意见: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241" w:firstLineChars="100"/>
              <w:jc w:val="left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337" w:firstLineChars="18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jYmRhNzg4MWQzOGZmZWM2MjhjYmYxYWYzNjY5ZjcifQ=="/>
  </w:docVars>
  <w:rsids>
    <w:rsidRoot w:val="00000000"/>
    <w:rsid w:val="224E0EEC"/>
    <w:rsid w:val="23503E27"/>
    <w:rsid w:val="23BA605E"/>
    <w:rsid w:val="39276E39"/>
    <w:rsid w:val="3E777221"/>
    <w:rsid w:val="434E0127"/>
    <w:rsid w:val="5E7E0175"/>
    <w:rsid w:val="777F4FE6"/>
    <w:rsid w:val="7F01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</cp:lastModifiedBy>
  <dcterms:modified xsi:type="dcterms:W3CDTF">2024-11-27T22:04:11Z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117D54CCDCEC4B88B3E9F1B8761CD75F_12</vt:lpwstr>
  </property>
</Properties>
</file>