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08B2B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left"/>
        <w:textAlignment w:val="bottom"/>
        <w:rPr>
          <w:rFonts w:hint="eastAsia" w:ascii="宋体" w:hAnsi="宋体" w:eastAsia="宋体" w:cs="宋体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  <w:bookmarkStart w:id="0" w:name="_GoBack"/>
      <w:bookmarkEnd w:id="0"/>
    </w:p>
    <w:p w14:paraId="448BA0A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 w14:paraId="702DE07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 w14:paraId="6681EA2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0" w:leftChars="0" w:right="14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襄汾县202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年引进高层次紧缺急需人才</w:t>
      </w:r>
    </w:p>
    <w:p w14:paraId="3444970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0" w:leftChars="0" w:right="14" w:firstLine="0" w:firstLineChars="0"/>
        <w:jc w:val="center"/>
        <w:textAlignment w:val="baseline"/>
        <w:rPr>
          <w:rFonts w:ascii="宋体" w:hAnsi="宋体" w:eastAsia="宋体" w:cs="宋体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报名承诺书</w:t>
      </w:r>
    </w:p>
    <w:p w14:paraId="1A0E5E2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0" w:lineRule="auto"/>
        <w:jc w:val="left"/>
        <w:textAlignment w:val="baseline"/>
        <w:rPr>
          <w:spacing w:val="0"/>
          <w:position w:val="0"/>
        </w:rPr>
      </w:pPr>
    </w:p>
    <w:p w14:paraId="566CD2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3" w:firstLine="64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本人已仔细阅读并完全清楚《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襄汾县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年引进高层次紧缺急需人才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公告》的内容和要求，自愿报名，在此，郑重承诺如下：</w:t>
      </w:r>
    </w:p>
    <w:p w14:paraId="5FC308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5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一、保证符合《公告》中要求的资格条件，没有《公告》中所列不得报名的情形。</w:t>
      </w:r>
    </w:p>
    <w:p w14:paraId="29EF4E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6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二、能真实、完整、准确地提供本人报名信息、各种资料、材料；准确提供有效的联系方式，并保证联系畅通。</w:t>
      </w:r>
    </w:p>
    <w:p w14:paraId="41D94A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三、不提供虚假材料。</w:t>
      </w:r>
    </w:p>
    <w:p w14:paraId="6F6858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四、自觉遵守此次人才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程序规定，不无故放弃资格。特殊情况确需放弃的，提前说明原因，并提出书面申请。</w:t>
      </w:r>
    </w:p>
    <w:p w14:paraId="43024DA0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，接受有关处理。</w:t>
      </w:r>
    </w:p>
    <w:p w14:paraId="75FDBC96">
      <w:pPr>
        <w:keepNext w:val="0"/>
        <w:keepLines w:val="0"/>
        <w:pageBreakBefore w:val="0"/>
        <w:widowControl w:val="0"/>
        <w:shd w:val="clear" w:color="auto" w:fill="auto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ED4E08">
      <w:pPr>
        <w:keepNext w:val="0"/>
        <w:keepLines w:val="0"/>
        <w:pageBreakBefore w:val="0"/>
        <w:widowControl w:val="0"/>
        <w:shd w:val="clear" w:color="auto" w:fill="auto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540B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16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承诺人签名： 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single" w:color="auto"/>
        </w:rPr>
        <w:t xml:space="preserve">               </w:t>
      </w:r>
    </w:p>
    <w:p w14:paraId="098F85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9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年   月   日</w:t>
      </w:r>
    </w:p>
    <w:p w14:paraId="0E8D93D2">
      <w:pPr>
        <w:keepNext w:val="0"/>
        <w:keepLines w:val="0"/>
        <w:pageBreakBefore w:val="0"/>
        <w:widowControl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sectPr>
      <w:footerReference r:id="rId5" w:type="default"/>
      <w:pgSz w:w="11900" w:h="16830"/>
      <w:pgMar w:top="1430" w:right="1538" w:bottom="400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94C8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NzAzMGI0MjEyODNmMWY4ZGQ1YWRiYmZiMmIzNDUifQ=="/>
  </w:docVars>
  <w:rsids>
    <w:rsidRoot w:val="042E6580"/>
    <w:rsid w:val="042E6580"/>
    <w:rsid w:val="12612F66"/>
    <w:rsid w:val="1F9352CC"/>
    <w:rsid w:val="2BA414AC"/>
    <w:rsid w:val="448C6FC8"/>
    <w:rsid w:val="50573FF4"/>
    <w:rsid w:val="527942B3"/>
    <w:rsid w:val="5AFE3C5D"/>
    <w:rsid w:val="5EFD28F9"/>
    <w:rsid w:val="67C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276</Characters>
  <Lines>0</Lines>
  <Paragraphs>0</Paragraphs>
  <TotalTime>15</TotalTime>
  <ScaleCrop>false</ScaleCrop>
  <LinksUpToDate>false</LinksUpToDate>
  <CharactersWithSpaces>298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2023-11-19T08:47:00Z</dcterms:created>
  <dc:creator>Oиisti</dc:creator>
  <cp:lastModifiedBy>菠萝疤</cp:lastModifiedBy>
  <cp:lastPrinted>2024-11-28T10:17:09Z</cp:lastPrinted>
  <dcterms:modified xsi:type="dcterms:W3CDTF">2024-11-28T10:17:34Z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CC8A88AA0E9C43C1B9A3C2AA24CD1805_13</vt:lpwstr>
  </property>
</Properties>
</file>