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63C6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</w:p>
    <w:p w14:paraId="325C1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镇沅县2025年教育体育系统所属事业单位</w:t>
      </w:r>
    </w:p>
    <w:p w14:paraId="2C452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急需紧缺人才招聘单位简介</w:t>
      </w:r>
    </w:p>
    <w:p w14:paraId="4A73F72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E01B4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沅县第一中学始建于1940年，占地148.34亩，目前有48个教学班（初中12个班、高中36个班），在校学生2523人，正高级教师2人，高级教师104人，一级教师50人，二级教师28人；普洱市十大名校长1名，普洱市学科带头人、骨干教师15人，镇沅县学科带头人、骨干教师17人。</w:t>
      </w:r>
    </w:p>
    <w:p w14:paraId="3AECB8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沅县第一中学是云南省现代教育技术实验学校、云南省民族团结教育示范学校、云南省传统体育训练网点学校、云南省普通高中体育自主招生改革试点学校。学校先后获“云南省文明学校”“云南省绿色学校”“云南省园林单位”“云南省平安学校”“全国群众体育先进单位”“全国国防建设特色学校”“全国校园足球特色学校”等荣誉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ZjcxMTcwNTI2MDczNjMxZDU4Nzc4YTcyMDMwMzQifQ=="/>
  </w:docVars>
  <w:rsids>
    <w:rsidRoot w:val="39552D33"/>
    <w:rsid w:val="097E7200"/>
    <w:rsid w:val="120D775A"/>
    <w:rsid w:val="180B6491"/>
    <w:rsid w:val="18DA283C"/>
    <w:rsid w:val="27024589"/>
    <w:rsid w:val="39552D33"/>
    <w:rsid w:val="6BD17AEB"/>
    <w:rsid w:val="7BAD3180"/>
    <w:rsid w:val="7E99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1296" w:firstLineChars="200"/>
    </w:pPr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普洱市镇沅县党政机关单位</Company>
  <Pages>1</Pages>
  <Words>296</Words>
  <Characters>325</Characters>
  <Lines>0</Lines>
  <Paragraphs>0</Paragraphs>
  <TotalTime>0</TotalTime>
  <ScaleCrop>false</ScaleCrop>
  <LinksUpToDate>false</LinksUpToDate>
  <CharactersWithSpaces>325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2023-11-22T02:27:00Z</dcterms:created>
  <dc:creator>爱昕</dc:creator>
  <cp:lastModifiedBy>风小筝。</cp:lastModifiedBy>
  <dcterms:modified xsi:type="dcterms:W3CDTF">2024-11-27T08:03:35Z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976731ABDF3841D48A49DA7EB1AA9879_11</vt:lpwstr>
  </property>
</Properties>
</file>