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面试资格审查所需材料清单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报考人员属村（社区）干部和本土人才的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，须提供《黔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江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区事业单位202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年下半年面向优秀村（社区）干部招聘工作人员资格复审表》（附件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）、</w:t>
      </w:r>
      <w:r>
        <w:rPr>
          <w:rFonts w:ascii="Times New Roman" w:hAnsi="Times New Roman" w:eastAsia="方正仿宋_GBK"/>
          <w:sz w:val="32"/>
          <w:szCs w:val="32"/>
        </w:rPr>
        <w:t>任职文件（聘用合同）、选举证书、</w:t>
      </w:r>
      <w:r>
        <w:rPr>
          <w:rFonts w:hint="eastAsia" w:ascii="Times New Roman" w:hAnsi="Times New Roman" w:eastAsia="方正仿宋_GBK"/>
          <w:sz w:val="32"/>
          <w:szCs w:val="32"/>
        </w:rPr>
        <w:t>所在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乡镇（街道）党（工）委</w:t>
      </w:r>
      <w:r>
        <w:rPr>
          <w:rFonts w:hint="eastAsia" w:ascii="Times New Roman" w:hAnsi="Times New Roman" w:eastAsia="方正仿宋_GBK"/>
          <w:sz w:val="32"/>
          <w:szCs w:val="32"/>
        </w:rPr>
        <w:t>出具的证明材料</w:t>
      </w:r>
      <w:r>
        <w:rPr>
          <w:rFonts w:ascii="Times New Roman" w:hAnsi="Times New Roman" w:eastAsia="方正仿宋_GBK"/>
          <w:sz w:val="32"/>
          <w:szCs w:val="32"/>
        </w:rPr>
        <w:t>等凭据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eastAsia="方正仿宋_GBK"/>
          <w:sz w:val="32"/>
          <w:szCs w:val="32"/>
        </w:rPr>
        <w:t>提供的任职文件（聘用合同）</w:t>
      </w:r>
      <w:r>
        <w:rPr>
          <w:rFonts w:hint="eastAsia" w:eastAsia="方正仿宋_GBK"/>
          <w:sz w:val="32"/>
          <w:szCs w:val="32"/>
        </w:rPr>
        <w:t>或选举证书</w:t>
      </w:r>
      <w:r>
        <w:rPr>
          <w:rFonts w:eastAsia="方正仿宋_GBK"/>
          <w:sz w:val="32"/>
          <w:szCs w:val="32"/>
        </w:rPr>
        <w:t>的复印件须经</w:t>
      </w:r>
      <w:r>
        <w:rPr>
          <w:rFonts w:hint="eastAsia" w:eastAsia="方正仿宋_GBK"/>
          <w:sz w:val="32"/>
          <w:szCs w:val="32"/>
        </w:rPr>
        <w:t>乡</w:t>
      </w:r>
      <w:r>
        <w:rPr>
          <w:rFonts w:eastAsia="方正仿宋_GBK"/>
          <w:sz w:val="32"/>
          <w:szCs w:val="32"/>
        </w:rPr>
        <w:t>镇人民政府（街道办事处）签写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eastAsia="方正仿宋_GBK"/>
          <w:sz w:val="32"/>
          <w:szCs w:val="32"/>
        </w:rPr>
        <w:t>复印属实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</w:rPr>
        <w:t>，并加盖</w:t>
      </w:r>
      <w:r>
        <w:rPr>
          <w:rFonts w:hint="eastAsia" w:eastAsia="方正仿宋_GBK"/>
          <w:sz w:val="32"/>
          <w:szCs w:val="32"/>
        </w:rPr>
        <w:t>乡</w:t>
      </w:r>
      <w:r>
        <w:rPr>
          <w:rFonts w:eastAsia="方正仿宋_GBK"/>
          <w:sz w:val="32"/>
          <w:szCs w:val="32"/>
        </w:rPr>
        <w:t>镇人民政府（街道办事处）鲜章</w:t>
      </w:r>
      <w:r>
        <w:rPr>
          <w:rFonts w:hint="eastAsia" w:eastAsia="方正仿宋_GBK"/>
          <w:sz w:val="32"/>
          <w:szCs w:val="32"/>
          <w:lang w:eastAsia="zh-CN"/>
        </w:rPr>
        <w:t>。其余报考人员提供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黔江区事业单位2024年下半年公开招聘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工作人员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复审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报考人员若属于机关事业单位工作人员，须提供《机关事业单位工作人员诚信应聘承诺》（附件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境外高校毕业的报考人员，须在资格复审时出具教育部中国留学服务中心的学历（学位）认证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境内高校202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年应届毕业生暂未取得招聘条件要求的毕业（学位）证书的，可提供就业推荐表、各学期成绩单及其他应聘佐证材料；境外高校202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年应届毕业生暂未取得招聘条件要求的毕业（学位）证书的，可提供入学证明、所学专业、课程（含各学期成绩单）及相应正规翻译资料等佐证材料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8DF7C72"/>
    <w:rsid w:val="09517E43"/>
    <w:rsid w:val="09D53B70"/>
    <w:rsid w:val="0A2C55C5"/>
    <w:rsid w:val="15D16A6D"/>
    <w:rsid w:val="1F9D51CB"/>
    <w:rsid w:val="2154258F"/>
    <w:rsid w:val="259819C1"/>
    <w:rsid w:val="28772E7A"/>
    <w:rsid w:val="29BB2EA5"/>
    <w:rsid w:val="2A2D56A3"/>
    <w:rsid w:val="2F3A1DA7"/>
    <w:rsid w:val="33FD6D05"/>
    <w:rsid w:val="351C5431"/>
    <w:rsid w:val="35F3655E"/>
    <w:rsid w:val="3BCE3EDE"/>
    <w:rsid w:val="3DE63EDE"/>
    <w:rsid w:val="491A1717"/>
    <w:rsid w:val="54F553B7"/>
    <w:rsid w:val="59DB1174"/>
    <w:rsid w:val="5BE72FDD"/>
    <w:rsid w:val="5F4D4EE8"/>
    <w:rsid w:val="602C599E"/>
    <w:rsid w:val="610B447A"/>
    <w:rsid w:val="66E74280"/>
    <w:rsid w:val="6744045C"/>
    <w:rsid w:val="6B7A1B16"/>
    <w:rsid w:val="6B944B4E"/>
    <w:rsid w:val="748567F2"/>
    <w:rsid w:val="790C3092"/>
    <w:rsid w:val="7A4F7109"/>
    <w:rsid w:val="7CED3492"/>
    <w:rsid w:val="7F2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陈建华</cp:lastModifiedBy>
  <cp:lastPrinted>2022-10-18T07:38:00Z</cp:lastPrinted>
  <dcterms:modified xsi:type="dcterms:W3CDTF">2024-11-28T05:04:46Z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E7E9E7646DEC495E88B08EA9D341F660</vt:lpwstr>
  </property>
</Properties>
</file>