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8548F">
      <w:pPr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</w:rPr>
        <w:t>2</w:t>
      </w:r>
    </w:p>
    <w:p w14:paraId="45E9C792">
      <w:pPr>
        <w:spacing w:line="600" w:lineRule="exact"/>
        <w:jc w:val="center"/>
        <w:rPr>
          <w:rFonts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河南技师学院公开招聘资格审查信息登记表</w:t>
      </w:r>
    </w:p>
    <w:p w14:paraId="00C0BFD7">
      <w:pPr>
        <w:spacing w:line="480" w:lineRule="exact"/>
        <w:jc w:val="center"/>
        <w:rPr>
          <w:rFonts w:ascii="方正小标宋简体" w:hAnsi="宋体" w:eastAsia="方正小标宋简体" w:cs="宋体"/>
          <w:bCs/>
          <w:sz w:val="40"/>
          <w:szCs w:val="40"/>
        </w:rPr>
      </w:pPr>
    </w:p>
    <w:tbl>
      <w:tblPr>
        <w:tblStyle w:val="3"/>
        <w:tblW w:w="0" w:type="auto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3761C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71BA816B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vAlign w:val="center"/>
          </w:tcPr>
          <w:p w14:paraId="6A32DDA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2C94E5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vAlign w:val="center"/>
          </w:tcPr>
          <w:p w14:paraId="4C358FB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1D99A5D6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592F4EB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vAlign w:val="center"/>
          </w:tcPr>
          <w:p w14:paraId="300C33C9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8F4BB2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433AA246">
            <w:pPr>
              <w:spacing w:line="32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1寸免冠照片</w:t>
            </w:r>
          </w:p>
        </w:tc>
      </w:tr>
      <w:tr w14:paraId="31B94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67D2AF34">
            <w:pPr>
              <w:spacing w:line="320" w:lineRule="exact"/>
              <w:ind w:left="140" w:hanging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vAlign w:val="center"/>
          </w:tcPr>
          <w:p w14:paraId="1C44CC2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6DC311A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vAlign w:val="center"/>
          </w:tcPr>
          <w:p w14:paraId="6D721E3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516BFD6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vAlign w:val="center"/>
          </w:tcPr>
          <w:p w14:paraId="43A69E1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5F8D47A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5142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vAlign w:val="center"/>
          </w:tcPr>
          <w:p w14:paraId="33F70A1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2370CB4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vAlign w:val="center"/>
          </w:tcPr>
          <w:p w14:paraId="0F3BEE6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D62060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vAlign w:val="center"/>
          </w:tcPr>
          <w:p w14:paraId="7D0466AE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4A4699A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vAlign w:val="center"/>
          </w:tcPr>
          <w:p w14:paraId="720991D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7A11EB7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5BEF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 w14:paraId="64C2E2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765F30E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vAlign w:val="center"/>
          </w:tcPr>
          <w:p w14:paraId="734D65D6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24423B3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vAlign w:val="center"/>
          </w:tcPr>
          <w:p w14:paraId="7C793FC9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(填写单位及职位代码)</w:t>
            </w:r>
          </w:p>
        </w:tc>
      </w:tr>
      <w:tr w14:paraId="6F38C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vAlign w:val="center"/>
          </w:tcPr>
          <w:p w14:paraId="1D9384AA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vAlign w:val="center"/>
          </w:tcPr>
          <w:p w14:paraId="458615D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6E6AAADB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vAlign w:val="center"/>
          </w:tcPr>
          <w:p w14:paraId="5EA7BB0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261A3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vAlign w:val="center"/>
          </w:tcPr>
          <w:p w14:paraId="6E31E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vAlign w:val="center"/>
          </w:tcPr>
          <w:p w14:paraId="0FF6CEE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02646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vAlign w:val="center"/>
          </w:tcPr>
          <w:p w14:paraId="4C8FDCD7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1AF5057C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vAlign w:val="center"/>
          </w:tcPr>
          <w:p w14:paraId="3441B76A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vAlign w:val="center"/>
          </w:tcPr>
          <w:p w14:paraId="71F085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3BC15DD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49B7A437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2E12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vAlign w:val="center"/>
          </w:tcPr>
          <w:p w14:paraId="4C0B76F7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5F0A030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412B2477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vAlign w:val="center"/>
          </w:tcPr>
          <w:p w14:paraId="4ED290E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147BE0C6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 w14:paraId="001FB8C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1E31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6" w:hRule="atLeast"/>
        </w:trPr>
        <w:tc>
          <w:tcPr>
            <w:tcW w:w="1138" w:type="dxa"/>
            <w:vAlign w:val="center"/>
          </w:tcPr>
          <w:p w14:paraId="2C81559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6A52DF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32EB5A5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1376673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</w:tcPr>
          <w:p w14:paraId="106B58E1">
            <w:pPr>
              <w:spacing w:line="600" w:lineRule="exact"/>
              <w:ind w:firstLine="680" w:firstLineChars="200"/>
              <w:rPr>
                <w:rFonts w:ascii="仿宋_GB2312" w:eastAsia="仿宋_GB2312"/>
                <w:sz w:val="34"/>
                <w:szCs w:val="34"/>
              </w:rPr>
            </w:pPr>
          </w:p>
        </w:tc>
      </w:tr>
      <w:tr w14:paraId="68DB7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138" w:type="dxa"/>
            <w:vAlign w:val="center"/>
          </w:tcPr>
          <w:p w14:paraId="3563F628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2"/>
            <w:vAlign w:val="center"/>
          </w:tcPr>
          <w:p w14:paraId="202FBA7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0CBC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vAlign w:val="center"/>
          </w:tcPr>
          <w:p w14:paraId="271A73F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vAlign w:val="center"/>
          </w:tcPr>
          <w:p w14:paraId="1B29115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vAlign w:val="center"/>
          </w:tcPr>
          <w:p w14:paraId="6A0F94B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vAlign w:val="center"/>
          </w:tcPr>
          <w:p w14:paraId="55FA8C6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vAlign w:val="center"/>
          </w:tcPr>
          <w:p w14:paraId="78FFE22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vAlign w:val="center"/>
          </w:tcPr>
          <w:p w14:paraId="2569EEF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02C42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735FAC28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37DFC0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7FF0F8B0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343B8EE2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9221D35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7E266F91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10FF7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2F8A8D1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505A868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B6DDFD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78E8107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515B21E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2B234EC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368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3CF4A6F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B86367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107746D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4F25E58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AEDF32A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64D54E99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2A509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11880E0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787F1D5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0631722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3D4AAA57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51A7B99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71EC5158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55098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 w14:paraId="62A76A6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AEEB24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15670359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712FC369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6E7F9C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25A58FB0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6BD9A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138" w:type="dxa"/>
            <w:vAlign w:val="center"/>
          </w:tcPr>
          <w:p w14:paraId="5B40462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vAlign w:val="center"/>
          </w:tcPr>
          <w:p w14:paraId="51EECF2D">
            <w:pPr>
              <w:spacing w:line="4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</w:tr>
      <w:tr w14:paraId="74B25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vAlign w:val="center"/>
          </w:tcPr>
          <w:p w14:paraId="2DC0CBD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vAlign w:val="center"/>
          </w:tcPr>
          <w:p w14:paraId="5AB0E182">
            <w:pPr>
              <w:rPr>
                <w:rFonts w:ascii="宋体" w:hAnsi="宋体"/>
                <w:sz w:val="28"/>
                <w:szCs w:val="28"/>
              </w:rPr>
            </w:pPr>
          </w:p>
          <w:p w14:paraId="42C3155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vAlign w:val="center"/>
          </w:tcPr>
          <w:p w14:paraId="7E925ED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vAlign w:val="center"/>
          </w:tcPr>
          <w:p w14:paraId="46FA086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FB6F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138" w:type="dxa"/>
            <w:vAlign w:val="center"/>
          </w:tcPr>
          <w:p w14:paraId="1E5D1A7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vAlign w:val="center"/>
          </w:tcPr>
          <w:p w14:paraId="68E1C147">
            <w:pPr>
              <w:pStyle w:val="2"/>
              <w:spacing w:beforeAutospacing="0" w:afterAutospacing="0" w:line="400" w:lineRule="exact"/>
              <w:ind w:firstLine="561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1F412B45">
            <w:pPr>
              <w:pStyle w:val="2"/>
              <w:spacing w:beforeAutospacing="0" w:afterAutospacing="0" w:line="380" w:lineRule="exact"/>
              <w:ind w:firstLine="2844" w:firstLineChars="1016"/>
              <w:rPr>
                <w:rFonts w:hint="eastAsia"/>
                <w:kern w:val="2"/>
                <w:sz w:val="28"/>
                <w:szCs w:val="28"/>
              </w:rPr>
            </w:pPr>
          </w:p>
          <w:p w14:paraId="5D4E811F">
            <w:pPr>
              <w:pStyle w:val="2"/>
              <w:spacing w:beforeAutospacing="0" w:afterAutospacing="0" w:line="380" w:lineRule="exact"/>
              <w:ind w:firstLine="2844" w:firstLineChars="1016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考生（签名）：</w:t>
            </w:r>
          </w:p>
          <w:p w14:paraId="6A30B4C3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  <w:tr w14:paraId="3E938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vAlign w:val="center"/>
          </w:tcPr>
          <w:p w14:paraId="1D8CBC28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资格审查意见</w:t>
            </w:r>
          </w:p>
        </w:tc>
        <w:tc>
          <w:tcPr>
            <w:tcW w:w="8582" w:type="dxa"/>
            <w:gridSpan w:val="12"/>
            <w:vAlign w:val="center"/>
          </w:tcPr>
          <w:p w14:paraId="73BDBDD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 w14:paraId="6177E84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3802DB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审查人：</w:t>
            </w:r>
          </w:p>
          <w:p w14:paraId="6E0EBF1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 w14:paraId="394E4580">
      <w:pPr>
        <w:spacing w:line="26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2.“基层工作经历”栏填写在基层工作的经历，起止时间精确到月；3.“奖惩”栏填写本人获得过的市级以上荣誉，所受刑事处罚、党纪政纪处分等情况，没有填写“无”；4.A4纸正反打印，一式2份。</w:t>
      </w:r>
    </w:p>
    <w:p w14:paraId="24203A56">
      <w:bookmarkStart w:id="0" w:name="_GoBack"/>
      <w:bookmarkEnd w:id="0"/>
    </w:p>
    <w:sectPr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83894"/>
    <w:rsid w:val="51E8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2024-12-13T08:47:00Z</dcterms:created>
  <dc:creator>四驱小蜗牛</dc:creator>
  <cp:lastModifiedBy>四驱小蜗牛</cp:lastModifiedBy>
  <dcterms:modified xsi:type="dcterms:W3CDTF">2024-12-13T08:47:31Z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44B0670B3DBD4F30BA45E2451650F5C8_11</vt:lpwstr>
  </property>
</Properties>
</file>