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F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center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附件1</w:t>
      </w:r>
    </w:p>
    <w:p w14:paraId="20CCE9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center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2D234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center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4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漯河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市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行政审批和政务信息管理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局所属事业单位</w:t>
      </w:r>
    </w:p>
    <w:p w14:paraId="05157695">
      <w:pPr>
        <w:jc w:val="center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招才引智引进人才计划表</w:t>
      </w:r>
    </w:p>
    <w:tbl>
      <w:tblPr>
        <w:tblStyle w:val="5"/>
        <w:tblW w:w="12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1385"/>
        <w:gridCol w:w="1089"/>
        <w:gridCol w:w="1196"/>
        <w:gridCol w:w="1643"/>
        <w:gridCol w:w="1651"/>
        <w:gridCol w:w="2800"/>
      </w:tblGrid>
      <w:tr w14:paraId="4CE2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9" w:type="dxa"/>
            <w:vMerge w:val="restart"/>
            <w:noWrap w:val="0"/>
            <w:vAlign w:val="center"/>
          </w:tcPr>
          <w:p w14:paraId="6B1A148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用人单位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1C98EDB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引进</w:t>
            </w:r>
          </w:p>
          <w:p w14:paraId="518B34A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计划</w:t>
            </w:r>
          </w:p>
        </w:tc>
        <w:tc>
          <w:tcPr>
            <w:tcW w:w="8379" w:type="dxa"/>
            <w:gridSpan w:val="5"/>
            <w:noWrap w:val="0"/>
            <w:vAlign w:val="center"/>
          </w:tcPr>
          <w:p w14:paraId="5CBC2910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资格条件</w:t>
            </w:r>
          </w:p>
        </w:tc>
      </w:tr>
      <w:tr w14:paraId="2C08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9" w:type="dxa"/>
            <w:vMerge w:val="continue"/>
            <w:noWrap w:val="0"/>
            <w:vAlign w:val="center"/>
          </w:tcPr>
          <w:p w14:paraId="2E33F83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9EE1EB1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6BD21B2E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年龄</w:t>
            </w:r>
          </w:p>
        </w:tc>
        <w:tc>
          <w:tcPr>
            <w:tcW w:w="1196" w:type="dxa"/>
            <w:noWrap w:val="0"/>
            <w:vAlign w:val="center"/>
          </w:tcPr>
          <w:p w14:paraId="2CA5CA8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学历学位</w:t>
            </w:r>
          </w:p>
        </w:tc>
        <w:tc>
          <w:tcPr>
            <w:tcW w:w="1643" w:type="dxa"/>
            <w:noWrap w:val="0"/>
            <w:vAlign w:val="center"/>
          </w:tcPr>
          <w:p w14:paraId="76819DD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</w:t>
            </w:r>
          </w:p>
        </w:tc>
        <w:tc>
          <w:tcPr>
            <w:tcW w:w="1651" w:type="dxa"/>
            <w:noWrap w:val="0"/>
            <w:vAlign w:val="center"/>
          </w:tcPr>
          <w:p w14:paraId="0455E41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专业技术资格/职称</w:t>
            </w:r>
          </w:p>
        </w:tc>
        <w:tc>
          <w:tcPr>
            <w:tcW w:w="2800" w:type="dxa"/>
            <w:noWrap w:val="0"/>
            <w:vAlign w:val="center"/>
          </w:tcPr>
          <w:p w14:paraId="4625183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其他要求</w:t>
            </w:r>
          </w:p>
        </w:tc>
      </w:tr>
      <w:tr w14:paraId="30D2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719" w:type="dxa"/>
            <w:vMerge w:val="restart"/>
            <w:noWrap w:val="0"/>
            <w:vAlign w:val="center"/>
          </w:tcPr>
          <w:p w14:paraId="008250FD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漯河市公共资源交易中心</w:t>
            </w:r>
          </w:p>
        </w:tc>
        <w:tc>
          <w:tcPr>
            <w:tcW w:w="1385" w:type="dxa"/>
            <w:noWrap w:val="0"/>
            <w:vAlign w:val="center"/>
          </w:tcPr>
          <w:p w14:paraId="79E04394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089" w:type="dxa"/>
            <w:vMerge w:val="restart"/>
            <w:noWrap w:val="0"/>
            <w:vAlign w:val="center"/>
          </w:tcPr>
          <w:p w14:paraId="3824EE5F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硕士35周岁及以下、博士和副高级职称年龄放宽至45周岁及以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下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77A02858">
            <w:pPr>
              <w:spacing w:line="240" w:lineRule="exact"/>
              <w:jc w:val="left"/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  <w:t>硕士研究生及以上学历</w:t>
            </w:r>
            <w:bookmarkStart w:id="0" w:name="_GoBack"/>
            <w:bookmarkEnd w:id="0"/>
            <w:r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  <w:t>学位</w:t>
            </w:r>
          </w:p>
        </w:tc>
        <w:tc>
          <w:tcPr>
            <w:tcW w:w="1643" w:type="dxa"/>
            <w:noWrap w:val="0"/>
            <w:vAlign w:val="center"/>
          </w:tcPr>
          <w:p w14:paraId="596B1254">
            <w:pPr>
              <w:spacing w:line="240" w:lineRule="exact"/>
              <w:jc w:val="left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电子科学与技术、计算机科学与技术、软件工程、电子信息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2C9328AB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2800" w:type="dxa"/>
            <w:vMerge w:val="restart"/>
            <w:noWrap w:val="0"/>
            <w:vAlign w:val="center"/>
          </w:tcPr>
          <w:p w14:paraId="64E619E1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最低服务期3年（含试用期）</w:t>
            </w:r>
          </w:p>
        </w:tc>
      </w:tr>
      <w:tr w14:paraId="14AC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719" w:type="dxa"/>
            <w:vMerge w:val="continue"/>
            <w:noWrap w:val="0"/>
            <w:vAlign w:val="center"/>
          </w:tcPr>
          <w:p w14:paraId="352DCC36">
            <w:pPr>
              <w:spacing w:line="240" w:lineRule="exact"/>
              <w:jc w:val="center"/>
            </w:pPr>
          </w:p>
        </w:tc>
        <w:tc>
          <w:tcPr>
            <w:tcW w:w="1385" w:type="dxa"/>
            <w:noWrap w:val="0"/>
            <w:vAlign w:val="center"/>
          </w:tcPr>
          <w:p w14:paraId="35E7A1ED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089" w:type="dxa"/>
            <w:vMerge w:val="continue"/>
            <w:noWrap w:val="0"/>
            <w:vAlign w:val="center"/>
          </w:tcPr>
          <w:p w14:paraId="501B76F5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550921B3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76EB237A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工程管理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7BF8FB6C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  <w:tc>
          <w:tcPr>
            <w:tcW w:w="2800" w:type="dxa"/>
            <w:vMerge w:val="continue"/>
            <w:noWrap w:val="0"/>
            <w:vAlign w:val="center"/>
          </w:tcPr>
          <w:p w14:paraId="74A6DF47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</w:tr>
    </w:tbl>
    <w:p w14:paraId="45AD1F50">
      <w:pPr>
        <w:jc w:val="center"/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502" w:right="2098" w:bottom="1502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44D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7AA0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7AA0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GE0MzQ0YTEyZTkwYmZhMmEyY2ZhZDAwMDE1ZGEifQ=="/>
  </w:docVars>
  <w:rsids>
    <w:rsidRoot w:val="5F743634"/>
    <w:rsid w:val="031F088B"/>
    <w:rsid w:val="046342C6"/>
    <w:rsid w:val="057A486A"/>
    <w:rsid w:val="0C7D067C"/>
    <w:rsid w:val="113D447D"/>
    <w:rsid w:val="120A4188"/>
    <w:rsid w:val="120C15B1"/>
    <w:rsid w:val="13274F64"/>
    <w:rsid w:val="13B33A2C"/>
    <w:rsid w:val="16CE50F1"/>
    <w:rsid w:val="17B50248"/>
    <w:rsid w:val="231E35E8"/>
    <w:rsid w:val="23BE109B"/>
    <w:rsid w:val="25D67396"/>
    <w:rsid w:val="2640208A"/>
    <w:rsid w:val="29C830FC"/>
    <w:rsid w:val="2E4C0090"/>
    <w:rsid w:val="30515682"/>
    <w:rsid w:val="313A4A06"/>
    <w:rsid w:val="31C16D58"/>
    <w:rsid w:val="374A13AD"/>
    <w:rsid w:val="37C54EF9"/>
    <w:rsid w:val="37F273FC"/>
    <w:rsid w:val="3C1B0863"/>
    <w:rsid w:val="3CD91C7F"/>
    <w:rsid w:val="3F6A6542"/>
    <w:rsid w:val="42975177"/>
    <w:rsid w:val="465D64AF"/>
    <w:rsid w:val="49535B70"/>
    <w:rsid w:val="4A11442F"/>
    <w:rsid w:val="4A6E0E08"/>
    <w:rsid w:val="4AA77F21"/>
    <w:rsid w:val="4C815096"/>
    <w:rsid w:val="4C9F13C1"/>
    <w:rsid w:val="4D963A09"/>
    <w:rsid w:val="50841C06"/>
    <w:rsid w:val="55551FC7"/>
    <w:rsid w:val="590D703F"/>
    <w:rsid w:val="5AB47568"/>
    <w:rsid w:val="5CA75075"/>
    <w:rsid w:val="5F743634"/>
    <w:rsid w:val="624D30F3"/>
    <w:rsid w:val="65927205"/>
    <w:rsid w:val="666524F6"/>
    <w:rsid w:val="68DB53E7"/>
    <w:rsid w:val="6AAC2A02"/>
    <w:rsid w:val="6DF1359C"/>
    <w:rsid w:val="6F143527"/>
    <w:rsid w:val="70687E21"/>
    <w:rsid w:val="7F2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194</Characters>
  <Lines>0</Lines>
  <Paragraphs>0</Paragraphs>
  <TotalTime>0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2023-09-02T02:44:00Z</dcterms:created>
  <dc:creator>Administrator</dc:creator>
  <cp:lastModifiedBy>轩一阁</cp:lastModifiedBy>
  <cp:lastPrinted>2023-10-16T08:04:00Z</cp:lastPrinted>
  <dcterms:modified xsi:type="dcterms:W3CDTF">2024-12-23T01:42:40Z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FC5C05B6D31A482190BA890C9E2E250C_13</vt:lpwstr>
  </property>
</Properties>
</file>