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83A7">
      <w:pPr>
        <w:spacing w:line="240" w:lineRule="atLeast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         </w:t>
      </w:r>
    </w:p>
    <w:p w14:paraId="6DF41AB0">
      <w:pPr>
        <w:spacing w:line="240" w:lineRule="atLeast"/>
        <w:rPr>
          <w:rFonts w:hint="eastAsia"/>
          <w:b/>
          <w:bCs/>
          <w:sz w:val="32"/>
          <w:szCs w:val="32"/>
          <w:lang w:val="en-US"/>
        </w:rPr>
      </w:pPr>
    </w:p>
    <w:p w14:paraId="4A7E895E">
      <w:pPr>
        <w:spacing w:line="240" w:lineRule="atLeast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东北林业大学计划财务处</w:t>
      </w:r>
      <w:r>
        <w:rPr>
          <w:rFonts w:hint="eastAsia"/>
          <w:b/>
          <w:bCs/>
          <w:sz w:val="44"/>
          <w:szCs w:val="44"/>
          <w:lang w:val="en-US"/>
        </w:rPr>
        <w:t>派遣人才</w:t>
      </w:r>
      <w:r>
        <w:rPr>
          <w:rFonts w:hint="eastAsia"/>
          <w:b/>
          <w:bCs/>
          <w:sz w:val="44"/>
          <w:szCs w:val="44"/>
          <w:lang w:val="en-US" w:eastAsia="zh-CN"/>
        </w:rPr>
        <w:t>公开</w:t>
      </w:r>
      <w:r>
        <w:rPr>
          <w:rFonts w:hint="eastAsia"/>
          <w:b/>
          <w:bCs/>
          <w:sz w:val="44"/>
          <w:szCs w:val="44"/>
          <w:lang w:val="en-US"/>
        </w:rPr>
        <w:t>招聘</w:t>
      </w:r>
      <w:r>
        <w:rPr>
          <w:rFonts w:hint="eastAsia"/>
          <w:b/>
          <w:bCs/>
          <w:sz w:val="44"/>
          <w:szCs w:val="44"/>
          <w:lang w:val="en-US" w:eastAsia="zh-CN"/>
        </w:rPr>
        <w:t>岗位</w:t>
      </w:r>
    </w:p>
    <w:p w14:paraId="710BB1B1">
      <w:pPr>
        <w:spacing w:line="240" w:lineRule="atLeast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846" w:tblpY="264"/>
        <w:tblOverlap w:val="never"/>
        <w:tblW w:w="475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753"/>
        <w:gridCol w:w="1829"/>
        <w:gridCol w:w="1240"/>
        <w:gridCol w:w="5952"/>
        <w:gridCol w:w="2789"/>
      </w:tblGrid>
      <w:tr w14:paraId="3CE8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3870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岗位类别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741E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AAD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岗位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名称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039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招聘数量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BDC7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招聘条件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E34C">
            <w:pPr>
              <w:widowControl/>
              <w:spacing w:line="240" w:lineRule="atLeas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"/>
              </w:rPr>
              <w:t>岗位工作内容</w:t>
            </w:r>
          </w:p>
        </w:tc>
      </w:tr>
      <w:tr w14:paraId="757B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AB138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2B59DF7B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3957BCBF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3A1B6FFB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47033425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676A9C4F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0C6C785A">
            <w:pPr>
              <w:widowControl/>
              <w:jc w:val="both"/>
              <w:textAlignment w:val="center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bidi="ar"/>
              </w:rPr>
            </w:pPr>
          </w:p>
          <w:p w14:paraId="654248D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bidi="ar"/>
              </w:rPr>
              <w:t>派遣人才岗位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7759E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5F53A617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2531D649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75E93132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40137244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6465D27C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02496AF6">
            <w:pPr>
              <w:widowControl/>
              <w:jc w:val="both"/>
              <w:textAlignment w:val="center"/>
              <w:rPr>
                <w:rFonts w:hint="eastAsia"/>
                <w:color w:val="000000"/>
                <w:sz w:val="20"/>
                <w:szCs w:val="20"/>
                <w:lang w:val="en-US" w:bidi="ar"/>
              </w:rPr>
            </w:pPr>
          </w:p>
          <w:p w14:paraId="7AF39D4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东北林业大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学</w:t>
            </w:r>
          </w:p>
          <w:p w14:paraId="5EE305CC">
            <w:pPr>
              <w:widowControl/>
              <w:ind w:left="200" w:hanging="220" w:hangingChars="100"/>
              <w:jc w:val="center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计划财务处</w:t>
            </w:r>
          </w:p>
          <w:p w14:paraId="21D87882">
            <w:pPr>
              <w:widowControl/>
              <w:jc w:val="both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A318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56796FE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599CE50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1D1ED51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4F37D53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6BBBBAF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5E8D30C0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192B46E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辅助会计核算科综合业务</w:t>
            </w:r>
          </w:p>
          <w:p w14:paraId="1487338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派遣人才岗位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3E13E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6A14D349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019DC1EF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2ED8A0CA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21AB2FD2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52218DC8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547F11E0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1A41C94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</w:pPr>
          </w:p>
          <w:p w14:paraId="383CFFAB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226C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650626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FFC3653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415F0CD">
            <w:pPr>
              <w:jc w:val="both"/>
              <w:rPr>
                <w:rFonts w:hint="eastAsia"/>
                <w:sz w:val="20"/>
                <w:szCs w:val="20"/>
                <w:lang w:val="en-US"/>
              </w:rPr>
            </w:pPr>
          </w:p>
          <w:p w14:paraId="6C5A791F">
            <w:pPr>
              <w:jc w:val="both"/>
              <w:rPr>
                <w:rFonts w:hint="eastAsia"/>
                <w:sz w:val="20"/>
                <w:szCs w:val="20"/>
                <w:lang w:val="en-US"/>
              </w:rPr>
            </w:pPr>
          </w:p>
          <w:p w14:paraId="4A959B5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1.具有中华人民共和国国籍，</w:t>
            </w:r>
            <w:r>
              <w:rPr>
                <w:rFonts w:hint="eastAsia"/>
                <w:sz w:val="22"/>
                <w:szCs w:val="22"/>
              </w:rPr>
              <w:t>拥护中国共产党</w:t>
            </w:r>
            <w:r>
              <w:rPr>
                <w:rFonts w:hint="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领导，理想信念坚定，具有较高的政治素质；</w:t>
            </w:r>
          </w:p>
          <w:p w14:paraId="7BDA4C05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2</w:t>
            </w:r>
            <w:r>
              <w:rPr>
                <w:rFonts w:hint="eastAsia"/>
                <w:sz w:val="22"/>
                <w:szCs w:val="22"/>
              </w:rPr>
              <w:t>. 热爱高等教育事业，身心健康，具备高校工作人员的基本素质，安心高校财务工作；</w:t>
            </w:r>
          </w:p>
          <w:p w14:paraId="41F1AF8A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3</w:t>
            </w:r>
            <w:r>
              <w:rPr>
                <w:rFonts w:hint="eastAsia"/>
                <w:sz w:val="22"/>
                <w:szCs w:val="22"/>
              </w:rPr>
              <w:t>. 具有大学本科及以上学历（应在2024年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/>
                <w:sz w:val="22"/>
                <w:szCs w:val="22"/>
              </w:rPr>
              <w:t>月31日</w:t>
            </w:r>
            <w:r>
              <w:rPr>
                <w:rFonts w:hint="eastAsia"/>
                <w:sz w:val="22"/>
                <w:szCs w:val="22"/>
                <w:lang w:eastAsia="zh-CN"/>
              </w:rPr>
              <w:t>之</w:t>
            </w:r>
            <w:r>
              <w:rPr>
                <w:rFonts w:hint="eastAsia"/>
                <w:sz w:val="22"/>
                <w:szCs w:val="22"/>
              </w:rPr>
              <w:t>前取得毕业证），年龄不超过</w:t>
            </w:r>
            <w:r>
              <w:rPr>
                <w:rFonts w:hint="eastAsia"/>
                <w:sz w:val="22"/>
                <w:szCs w:val="22"/>
                <w:lang w:val="en-US"/>
              </w:rPr>
              <w:t>30</w:t>
            </w:r>
            <w:r>
              <w:rPr>
                <w:rFonts w:hint="eastAsia"/>
                <w:sz w:val="22"/>
                <w:szCs w:val="22"/>
              </w:rPr>
              <w:t>周岁（19</w:t>
            </w:r>
            <w:r>
              <w:rPr>
                <w:rFonts w:hint="eastAsia"/>
                <w:sz w:val="22"/>
                <w:szCs w:val="22"/>
                <w:lang w:val="en-US"/>
              </w:rPr>
              <w:t>94</w:t>
            </w:r>
            <w:r>
              <w:rPr>
                <w:rFonts w:hint="eastAsia"/>
                <w:sz w:val="22"/>
                <w:szCs w:val="22"/>
              </w:rPr>
              <w:t>年1月1日之后出生）；</w:t>
            </w:r>
          </w:p>
          <w:p w14:paraId="40BEB0A4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4.</w:t>
            </w:r>
            <w:r>
              <w:rPr>
                <w:rFonts w:hint="eastAsia"/>
                <w:sz w:val="22"/>
                <w:szCs w:val="22"/>
              </w:rPr>
              <w:t>有良好的思想品德和职业道德，财务管理相关知识扎实，能熟练应用财务和办公软件，具备较好的文字写作能力；</w:t>
            </w:r>
          </w:p>
          <w:p w14:paraId="2A21CB21">
            <w:pPr>
              <w:jc w:val="both"/>
              <w:rPr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5.</w:t>
            </w:r>
            <w:r>
              <w:rPr>
                <w:rFonts w:hint="eastAsia"/>
                <w:sz w:val="22"/>
                <w:szCs w:val="22"/>
              </w:rPr>
              <w:t>具</w:t>
            </w:r>
            <w:r>
              <w:rPr>
                <w:rFonts w:hint="eastAsia"/>
                <w:sz w:val="22"/>
                <w:szCs w:val="22"/>
                <w:lang w:eastAsia="zh-CN"/>
              </w:rPr>
              <w:t>有财务管理或会计学相关专业教育背景。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3ABB3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</w:p>
          <w:p w14:paraId="2831E738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</w:p>
          <w:p w14:paraId="464BB858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</w:p>
          <w:p w14:paraId="3BA684F5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</w:p>
          <w:p w14:paraId="0E2BF607">
            <w:pPr>
              <w:widowControl/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  <w:lang w:val="en-US" w:bidi="ar"/>
              </w:rPr>
            </w:pPr>
          </w:p>
          <w:p w14:paraId="5832F007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1.办理现金、银行资金、国库资金收支相关业务；</w:t>
            </w:r>
          </w:p>
          <w:p w14:paraId="14D2FCDE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2.办理库存资金清点核对，整理当日记账凭证等；</w:t>
            </w:r>
          </w:p>
          <w:p w14:paraId="0BA67107">
            <w:pPr>
              <w:widowControl/>
              <w:jc w:val="both"/>
              <w:textAlignment w:val="center"/>
              <w:rPr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3.办理银行收支业务、外币结汇业务，核对银行回单等；</w:t>
            </w:r>
          </w:p>
          <w:p w14:paraId="7CD315B0">
            <w:pPr>
              <w:widowControl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bidi="ar"/>
              </w:rPr>
              <w:t>4.完成交办的其他工作。</w:t>
            </w:r>
          </w:p>
        </w:tc>
      </w:tr>
      <w:tr w14:paraId="243A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68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B7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D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39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2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A9E1">
            <w:pPr>
              <w:rPr>
                <w:color w:val="000000"/>
                <w:sz w:val="20"/>
                <w:szCs w:val="20"/>
              </w:rPr>
            </w:pPr>
          </w:p>
        </w:tc>
      </w:tr>
      <w:tr w14:paraId="3FCE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E3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53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56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26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06C">
            <w:pPr>
              <w:rPr>
                <w:color w:val="000000"/>
                <w:sz w:val="20"/>
                <w:szCs w:val="20"/>
              </w:rPr>
            </w:pPr>
          </w:p>
        </w:tc>
      </w:tr>
      <w:tr w14:paraId="4019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EB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F3A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99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36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2D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CB6C">
            <w:pPr>
              <w:rPr>
                <w:color w:val="000000"/>
                <w:sz w:val="20"/>
                <w:szCs w:val="20"/>
              </w:rPr>
            </w:pPr>
          </w:p>
        </w:tc>
      </w:tr>
      <w:tr w14:paraId="5B3E0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9D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D50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B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F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893D">
            <w:pPr>
              <w:rPr>
                <w:color w:val="000000"/>
                <w:sz w:val="20"/>
                <w:szCs w:val="20"/>
              </w:rPr>
            </w:pPr>
          </w:p>
        </w:tc>
      </w:tr>
      <w:tr w14:paraId="33C2C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6B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A9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1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0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482D">
            <w:pPr>
              <w:rPr>
                <w:color w:val="000000"/>
                <w:sz w:val="20"/>
                <w:szCs w:val="20"/>
              </w:rPr>
            </w:pPr>
          </w:p>
        </w:tc>
      </w:tr>
      <w:tr w14:paraId="0D4A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58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7C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04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D1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0D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91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FAC182F">
      <w:pPr>
        <w:jc w:val="both"/>
        <w:rPr>
          <w:lang w:val="en-US"/>
        </w:rPr>
      </w:pPr>
    </w:p>
    <w:sectPr>
      <w:pgSz w:w="16838" w:h="11906" w:orient="landscape"/>
      <w:pgMar w:top="210" w:right="380" w:bottom="26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ZjQyYjhmMTViNzJlMzZjYWNhYzU5MmM3ZGVjZGEifQ=="/>
  </w:docVars>
  <w:rsids>
    <w:rsidRoot w:val="00D54DFC"/>
    <w:rsid w:val="00A11123"/>
    <w:rsid w:val="00BA53BA"/>
    <w:rsid w:val="00D3325F"/>
    <w:rsid w:val="00D54DFC"/>
    <w:rsid w:val="035E09A5"/>
    <w:rsid w:val="07E13D6B"/>
    <w:rsid w:val="08CF73AB"/>
    <w:rsid w:val="0AB65A19"/>
    <w:rsid w:val="0BDD5AA9"/>
    <w:rsid w:val="0E643BC1"/>
    <w:rsid w:val="16D73437"/>
    <w:rsid w:val="173A333D"/>
    <w:rsid w:val="17B5023D"/>
    <w:rsid w:val="18980476"/>
    <w:rsid w:val="1A057D8D"/>
    <w:rsid w:val="1D554B87"/>
    <w:rsid w:val="26F8403D"/>
    <w:rsid w:val="2A5049B2"/>
    <w:rsid w:val="2DA21723"/>
    <w:rsid w:val="321176D6"/>
    <w:rsid w:val="354C0D81"/>
    <w:rsid w:val="3A010887"/>
    <w:rsid w:val="3C2F07B6"/>
    <w:rsid w:val="3C9D768A"/>
    <w:rsid w:val="3D7824A0"/>
    <w:rsid w:val="3E5F63FD"/>
    <w:rsid w:val="3FDA72F7"/>
    <w:rsid w:val="40880C4C"/>
    <w:rsid w:val="46DF70EC"/>
    <w:rsid w:val="4EC05CAA"/>
    <w:rsid w:val="4F9B6D45"/>
    <w:rsid w:val="56F24C1A"/>
    <w:rsid w:val="582B2191"/>
    <w:rsid w:val="5A2E41BB"/>
    <w:rsid w:val="5C715C20"/>
    <w:rsid w:val="5EDE2235"/>
    <w:rsid w:val="665736FC"/>
    <w:rsid w:val="6F2E740C"/>
    <w:rsid w:val="6FBE16E5"/>
    <w:rsid w:val="707B17AB"/>
    <w:rsid w:val="7334204D"/>
    <w:rsid w:val="78CA2EA9"/>
    <w:rsid w:val="7ADC4C6D"/>
    <w:rsid w:val="7D834E87"/>
    <w:rsid w:val="7EA810A6"/>
    <w:rsid w:val="7EC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19"/>
      <w:szCs w:val="19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381</Characters>
  <Lines>4</Lines>
  <Paragraphs>1</Paragraphs>
  <TotalTime>46</TotalTime>
  <ScaleCrop>false</ScaleCrop>
  <LinksUpToDate>false</LinksUpToDate>
  <CharactersWithSpaces>410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2024-06-05T11:28:00Z</dcterms:created>
  <dc:creator>Administrator</dc:creator>
  <cp:lastModifiedBy>陈赞群</cp:lastModifiedBy>
  <cp:lastPrinted>2024-12-20T01:38:24Z</cp:lastPrinted>
  <dcterms:modified xsi:type="dcterms:W3CDTF">2024-12-20T01:39:47Z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ABFE09E0645042D08E5316A4B59FAAB6_13</vt:lpwstr>
  </property>
  <property fmtid="{D5CDD505-2E9C-101B-9397-08002B2CF9AE}" pid="4" name="KSOTemplateDocerSaveRecord">
    <vt:lpwstr>eyJoZGlkIjoiNzE2Nzg3ZTNjMGQ1ZjU1NDA1YzVjZDczNmNmYjcyMDEifQ==</vt:lpwstr>
  </property>
</Properties>
</file>