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附件1：</w:t>
      </w:r>
    </w:p>
    <w:p>
      <w:pPr>
        <w:jc w:val="center"/>
        <w:rPr>
          <w:rFonts w:hint="eastAsia" w:ascii="方正小标宋简体" w:eastAsia="方正小标宋简体"/>
          <w:sz w:val="44"/>
          <w:szCs w:val="28"/>
        </w:rPr>
      </w:pPr>
      <w:r>
        <w:rPr>
          <w:rFonts w:hint="eastAsia" w:ascii="方正小标宋简体" w:eastAsia="方正小标宋简体"/>
          <w:sz w:val="40"/>
          <w:szCs w:val="32"/>
        </w:rPr>
        <w:t>东莞市</w:t>
      </w:r>
      <w:r>
        <w:rPr>
          <w:rFonts w:hint="eastAsia" w:ascii="方正小标宋简体" w:eastAsia="方正小标宋简体"/>
          <w:sz w:val="40"/>
          <w:szCs w:val="32"/>
          <w:lang w:eastAsia="zh-CN"/>
        </w:rPr>
        <w:t>大朗镇</w:t>
      </w:r>
      <w:r>
        <w:rPr>
          <w:rFonts w:hint="eastAsia" w:ascii="方正小标宋简体" w:eastAsia="方正小标宋简体"/>
          <w:sz w:val="40"/>
          <w:szCs w:val="32"/>
        </w:rPr>
        <w:t>下属事业单位202</w:t>
      </w:r>
      <w:r>
        <w:rPr>
          <w:rFonts w:hint="eastAsia" w:ascii="方正小标宋简体" w:eastAsia="方正小标宋简体"/>
          <w:sz w:val="40"/>
          <w:szCs w:val="32"/>
          <w:lang w:val="en-US" w:eastAsia="zh-CN"/>
        </w:rPr>
        <w:t>4</w:t>
      </w:r>
      <w:r>
        <w:rPr>
          <w:rFonts w:hint="eastAsia" w:ascii="方正小标宋简体" w:eastAsia="方正小标宋简体"/>
          <w:sz w:val="40"/>
          <w:szCs w:val="32"/>
        </w:rPr>
        <w:t>年公开招聘岗位表</w:t>
      </w:r>
    </w:p>
    <w:tbl>
      <w:tblPr>
        <w:tblStyle w:val="3"/>
        <w:tblpPr w:leftFromText="180" w:rightFromText="180" w:vertAnchor="page" w:horzAnchor="page" w:tblpX="992" w:tblpY="2037"/>
        <w:tblW w:w="1508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1335"/>
        <w:gridCol w:w="1200"/>
        <w:gridCol w:w="1980"/>
        <w:gridCol w:w="900"/>
        <w:gridCol w:w="1036"/>
        <w:gridCol w:w="899"/>
        <w:gridCol w:w="3484"/>
        <w:gridCol w:w="1417"/>
        <w:gridCol w:w="213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699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pacing w:val="20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pacing w:val="20"/>
                <w:sz w:val="24"/>
                <w:szCs w:val="28"/>
                <w:highlight w:val="none"/>
              </w:rPr>
              <w:t>序号</w:t>
            </w:r>
          </w:p>
        </w:tc>
        <w:tc>
          <w:tcPr>
            <w:tcW w:w="1335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8"/>
                <w:highlight w:val="none"/>
              </w:rPr>
              <w:t>招聘单位</w:t>
            </w:r>
          </w:p>
        </w:tc>
        <w:tc>
          <w:tcPr>
            <w:tcW w:w="1200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8"/>
                <w:highlight w:val="none"/>
              </w:rPr>
              <w:t>岗位类型及等级</w:t>
            </w:r>
          </w:p>
        </w:tc>
        <w:tc>
          <w:tcPr>
            <w:tcW w:w="1980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8"/>
                <w:highlight w:val="none"/>
              </w:rPr>
              <w:t>岗位职责</w:t>
            </w:r>
          </w:p>
        </w:tc>
        <w:tc>
          <w:tcPr>
            <w:tcW w:w="900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pacing w:val="20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pacing w:val="20"/>
                <w:sz w:val="24"/>
                <w:szCs w:val="28"/>
                <w:highlight w:val="none"/>
              </w:rPr>
              <w:t>招聘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pacing w:val="20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pacing w:val="20"/>
                <w:sz w:val="24"/>
                <w:szCs w:val="28"/>
                <w:highlight w:val="none"/>
              </w:rPr>
              <w:t>人数</w:t>
            </w:r>
          </w:p>
        </w:tc>
        <w:tc>
          <w:tcPr>
            <w:tcW w:w="1036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spacing w:val="20"/>
                <w:sz w:val="24"/>
                <w:szCs w:val="28"/>
                <w:highlight w:val="none"/>
                <w:lang w:eastAsia="zh-CN"/>
              </w:rPr>
            </w:pPr>
            <w:r>
              <w:rPr>
                <w:rFonts w:hint="eastAsia" w:eastAsia="仿宋_GB2312" w:cs="Times New Roman"/>
                <w:b/>
                <w:color w:val="auto"/>
                <w:spacing w:val="20"/>
                <w:sz w:val="24"/>
                <w:szCs w:val="28"/>
                <w:highlight w:val="none"/>
                <w:lang w:eastAsia="zh-CN"/>
              </w:rPr>
              <w:t>岗位代码</w:t>
            </w:r>
          </w:p>
        </w:tc>
        <w:tc>
          <w:tcPr>
            <w:tcW w:w="899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pacing w:val="20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pacing w:val="20"/>
                <w:sz w:val="24"/>
                <w:szCs w:val="28"/>
                <w:highlight w:val="none"/>
              </w:rPr>
              <w:t>学历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pacing w:val="20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pacing w:val="20"/>
                <w:sz w:val="24"/>
                <w:szCs w:val="28"/>
                <w:highlight w:val="none"/>
              </w:rPr>
              <w:t>学位</w:t>
            </w:r>
          </w:p>
        </w:tc>
        <w:tc>
          <w:tcPr>
            <w:tcW w:w="348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pacing w:val="20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pacing w:val="20"/>
                <w:sz w:val="24"/>
                <w:szCs w:val="28"/>
                <w:highlight w:val="none"/>
              </w:rPr>
              <w:t>招聘专业</w:t>
            </w:r>
          </w:p>
        </w:tc>
        <w:tc>
          <w:tcPr>
            <w:tcW w:w="141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pacing w:val="20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pacing w:val="20"/>
                <w:sz w:val="24"/>
                <w:szCs w:val="28"/>
                <w:highlight w:val="none"/>
              </w:rPr>
              <w:t>职称</w:t>
            </w:r>
          </w:p>
        </w:tc>
        <w:tc>
          <w:tcPr>
            <w:tcW w:w="213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8"/>
                <w:highlight w:val="none"/>
              </w:rPr>
              <w:t>其他要求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699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1</w:t>
            </w:r>
          </w:p>
        </w:tc>
        <w:tc>
          <w:tcPr>
            <w:tcW w:w="1335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tabs>
                <w:tab w:val="left" w:pos="539"/>
              </w:tabs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大朗镇文化服务中心</w:t>
            </w:r>
          </w:p>
        </w:tc>
        <w:tc>
          <w:tcPr>
            <w:tcW w:w="1200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专技岗位十</w:t>
            </w:r>
            <w:r>
              <w:rPr>
                <w:rFonts w:hint="eastAsia" w:eastAsia="仿宋_GB2312" w:cs="Times New Roman"/>
                <w:color w:val="auto"/>
                <w:sz w:val="24"/>
                <w:highlight w:val="none"/>
                <w:lang w:eastAsia="zh-CN"/>
              </w:rPr>
              <w:t>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级</w:t>
            </w:r>
          </w:p>
        </w:tc>
        <w:tc>
          <w:tcPr>
            <w:tcW w:w="1980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tabs>
                <w:tab w:val="left" w:pos="1770"/>
              </w:tabs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从</w:t>
            </w:r>
            <w:bookmarkStart w:id="0" w:name="_GoBack"/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事</w:t>
            </w:r>
            <w:bookmarkEnd w:id="0"/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图书管理</w:t>
            </w:r>
            <w:r>
              <w:rPr>
                <w:rFonts w:hint="eastAsia" w:eastAsia="仿宋_GB2312" w:cs="Times New Roman"/>
                <w:color w:val="auto"/>
                <w:sz w:val="24"/>
                <w:highlight w:val="none"/>
                <w:lang w:eastAsia="zh-CN"/>
              </w:rPr>
              <w:t>、文物遗产保护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等工作</w:t>
            </w:r>
          </w:p>
        </w:tc>
        <w:tc>
          <w:tcPr>
            <w:tcW w:w="900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1036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highlight w:val="none"/>
                <w:lang w:val="en-US" w:eastAsia="zh-CN"/>
              </w:rPr>
              <w:t>DL001</w:t>
            </w:r>
          </w:p>
        </w:tc>
        <w:tc>
          <w:tcPr>
            <w:tcW w:w="899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本科以上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学士以上</w:t>
            </w:r>
          </w:p>
        </w:tc>
        <w:tc>
          <w:tcPr>
            <w:tcW w:w="3484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文物与博物馆硕士（A060108）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图书馆学（A120501）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文物与博物馆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学（B060104）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图书馆学(B120501)</w:t>
            </w:r>
          </w:p>
          <w:p>
            <w:pPr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信息资源管理（B120503）</w:t>
            </w:r>
          </w:p>
        </w:tc>
        <w:tc>
          <w:tcPr>
            <w:tcW w:w="1417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图书资料馆员</w:t>
            </w:r>
            <w:r>
              <w:rPr>
                <w:rFonts w:hint="eastAsia" w:eastAsia="仿宋_GB2312" w:cs="Times New Roman"/>
                <w:color w:val="auto"/>
                <w:sz w:val="24"/>
                <w:highlight w:val="none"/>
                <w:lang w:eastAsia="zh-CN"/>
              </w:rPr>
              <w:t>，或文物博物馆员</w:t>
            </w:r>
          </w:p>
        </w:tc>
        <w:tc>
          <w:tcPr>
            <w:tcW w:w="2134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35周岁以下；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录用后需在本单位服务满5年。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8" w:hRule="atLeast"/>
        </w:trPr>
        <w:tc>
          <w:tcPr>
            <w:tcW w:w="69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大朗镇投资促进中心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专技岗位十</w:t>
            </w:r>
            <w:r>
              <w:rPr>
                <w:rFonts w:hint="eastAsia" w:eastAsia="仿宋_GB2312" w:cs="Times New Roman"/>
                <w:color w:val="auto"/>
                <w:sz w:val="24"/>
                <w:highlight w:val="none"/>
                <w:lang w:eastAsia="zh-CN"/>
              </w:rPr>
              <w:t>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级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从事投资促进政策法规研究，落实投资促进各项保障等工作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eastAsia="仿宋_GB2312" w:cs="Times New Roman"/>
                <w:color w:val="auto"/>
                <w:sz w:val="24"/>
                <w:highlight w:val="none"/>
                <w:lang w:val="en-US" w:eastAsia="zh-CN"/>
              </w:rPr>
              <w:t>DL002</w:t>
            </w:r>
          </w:p>
        </w:tc>
        <w:tc>
          <w:tcPr>
            <w:tcW w:w="89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本科以上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学士以上</w:t>
            </w:r>
          </w:p>
        </w:tc>
        <w:tc>
          <w:tcPr>
            <w:tcW w:w="348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eastAsia="仿宋_GB2312" w:cs="Times New Roman"/>
                <w:color w:val="auto"/>
                <w:sz w:val="22"/>
                <w:szCs w:val="18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2"/>
                <w:szCs w:val="18"/>
                <w:highlight w:val="none"/>
                <w:lang w:eastAsia="zh-CN"/>
              </w:rPr>
              <w:t>经济法学</w:t>
            </w:r>
            <w:r>
              <w:rPr>
                <w:rFonts w:hint="eastAsia" w:eastAsia="仿宋_GB2312" w:cs="Times New Roman"/>
                <w:color w:val="auto"/>
                <w:sz w:val="22"/>
                <w:szCs w:val="18"/>
                <w:highlight w:val="none"/>
                <w:lang w:val="en-US" w:eastAsia="zh-CN"/>
              </w:rPr>
              <w:t>(A030107)</w:t>
            </w:r>
          </w:p>
          <w:p>
            <w:pPr>
              <w:spacing w:line="340" w:lineRule="exact"/>
              <w:jc w:val="center"/>
              <w:rPr>
                <w:rFonts w:hint="eastAsia" w:eastAsia="仿宋_GB2312" w:cs="Times New Roman"/>
                <w:color w:val="auto"/>
                <w:sz w:val="22"/>
                <w:szCs w:val="18"/>
                <w:highlight w:val="none"/>
                <w:lang w:eastAsia="zh-CN"/>
              </w:rPr>
            </w:pPr>
            <w:r>
              <w:rPr>
                <w:rFonts w:hint="eastAsia" w:eastAsia="仿宋_GB2312" w:cs="Times New Roman"/>
                <w:color w:val="auto"/>
                <w:sz w:val="22"/>
                <w:szCs w:val="18"/>
                <w:highlight w:val="none"/>
                <w:lang w:eastAsia="zh-CN"/>
              </w:rPr>
              <w:t>产业经济学（</w:t>
            </w:r>
            <w:r>
              <w:rPr>
                <w:rFonts w:hint="eastAsia" w:eastAsia="仿宋_GB2312" w:cs="Times New Roman"/>
                <w:color w:val="auto"/>
                <w:sz w:val="22"/>
                <w:szCs w:val="18"/>
                <w:highlight w:val="none"/>
                <w:lang w:val="en-US" w:eastAsia="zh-CN"/>
              </w:rPr>
              <w:t>A020205</w:t>
            </w:r>
            <w:r>
              <w:rPr>
                <w:rFonts w:hint="eastAsia" w:eastAsia="仿宋_GB2312" w:cs="Times New Roman"/>
                <w:color w:val="auto"/>
                <w:sz w:val="22"/>
                <w:szCs w:val="18"/>
                <w:highlight w:val="none"/>
                <w:lang w:eastAsia="zh-CN"/>
              </w:rPr>
              <w:t>）</w:t>
            </w:r>
          </w:p>
          <w:p>
            <w:pPr>
              <w:spacing w:line="340" w:lineRule="exact"/>
              <w:jc w:val="center"/>
              <w:rPr>
                <w:rFonts w:hint="default" w:eastAsia="仿宋_GB2312" w:cs="Times New Roman"/>
                <w:color w:val="auto"/>
                <w:sz w:val="22"/>
                <w:szCs w:val="18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2"/>
                <w:szCs w:val="18"/>
                <w:highlight w:val="none"/>
                <w:lang w:eastAsia="zh-CN"/>
              </w:rPr>
              <w:t>国际贸易学</w:t>
            </w:r>
            <w:r>
              <w:rPr>
                <w:rFonts w:hint="eastAsia" w:eastAsia="仿宋_GB2312" w:cs="Times New Roman"/>
                <w:color w:val="auto"/>
                <w:sz w:val="22"/>
                <w:szCs w:val="18"/>
                <w:highlight w:val="none"/>
                <w:lang w:val="en-US" w:eastAsia="zh-CN"/>
              </w:rPr>
              <w:t>(A020206)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18"/>
                <w:highlight w:val="none"/>
              </w:rPr>
              <w:t>法学（B030101）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18"/>
                <w:highlight w:val="none"/>
              </w:rPr>
              <w:t>经济学（B020101）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18"/>
                <w:highlight w:val="none"/>
              </w:rPr>
              <w:t>国际经济与贸易</w:t>
            </w:r>
            <w:r>
              <w:rPr>
                <w:rFonts w:hint="eastAsia" w:eastAsia="仿宋_GB2312" w:cs="Times New Roman"/>
                <w:color w:val="auto"/>
                <w:sz w:val="22"/>
                <w:szCs w:val="18"/>
                <w:highlight w:val="none"/>
                <w:lang w:val="en-US" w:eastAsia="zh-CN"/>
              </w:rPr>
              <w:t>(B020401)</w:t>
            </w:r>
          </w:p>
        </w:tc>
        <w:tc>
          <w:tcPr>
            <w:tcW w:w="141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中级经济师</w:t>
            </w:r>
          </w:p>
        </w:tc>
        <w:tc>
          <w:tcPr>
            <w:tcW w:w="213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35周岁以下；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录用后需在本单位服务满5年。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</w:trPr>
        <w:tc>
          <w:tcPr>
            <w:tcW w:w="69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highlight w:val="none"/>
                <w:lang w:val="en-US" w:eastAsia="zh-CN"/>
              </w:rPr>
              <w:t>3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大朗人力资源服务中心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专技岗位十级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从事政策法规咨询服务、人事管理等工作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highlight w:val="none"/>
                <w:lang w:val="en-US" w:eastAsia="zh-CN"/>
              </w:rPr>
              <w:t>DL003</w:t>
            </w:r>
          </w:p>
        </w:tc>
        <w:tc>
          <w:tcPr>
            <w:tcW w:w="89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本科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学士</w:t>
            </w:r>
          </w:p>
        </w:tc>
        <w:tc>
          <w:tcPr>
            <w:tcW w:w="348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法学（B030101）</w:t>
            </w:r>
          </w:p>
        </w:tc>
        <w:tc>
          <w:tcPr>
            <w:tcW w:w="141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中级经济师（人力资源管理）</w:t>
            </w:r>
          </w:p>
        </w:tc>
        <w:tc>
          <w:tcPr>
            <w:tcW w:w="213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0"/>
                <w:highlight w:val="none"/>
                <w:lang w:val="en-US" w:eastAsia="zh-CN"/>
              </w:rPr>
              <w:t>45周岁以下；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0"/>
                <w:highlight w:val="none"/>
              </w:rPr>
              <w:t>中共党员，5年以上基层工作经验，录用后需在本单位服务满5年。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5214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合计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3</w:t>
            </w:r>
          </w:p>
        </w:tc>
        <w:tc>
          <w:tcPr>
            <w:tcW w:w="8970" w:type="dxa"/>
            <w:gridSpan w:val="5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</w:tbl>
    <w:p>
      <w:r>
        <w:rPr>
          <w:rFonts w:hint="eastAsia" w:eastAsia="黑体"/>
          <w:sz w:val="28"/>
          <w:szCs w:val="28"/>
          <w:lang w:eastAsia="zh-CN"/>
        </w:rPr>
        <w:t>备注：年龄及工作年限计算时间截止到报名首日。</w:t>
      </w:r>
    </w:p>
    <w:sectPr>
      <w:pgSz w:w="16838" w:h="11906" w:orient="landscape"/>
      <w:pgMar w:top="567" w:right="1440" w:bottom="567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xMjFjYTNiZDQ2NTZjZDljMTY3MzkyMDc0OTE2ZTQifQ=="/>
  </w:docVars>
  <w:rsids>
    <w:rsidRoot w:val="2CB51DB6"/>
    <w:rsid w:val="00065AB1"/>
    <w:rsid w:val="09EB6775"/>
    <w:rsid w:val="0C243E28"/>
    <w:rsid w:val="131E40C5"/>
    <w:rsid w:val="13BE2F55"/>
    <w:rsid w:val="14732459"/>
    <w:rsid w:val="15187109"/>
    <w:rsid w:val="16A9014A"/>
    <w:rsid w:val="1A8A12D2"/>
    <w:rsid w:val="1A8C598F"/>
    <w:rsid w:val="1C891A7D"/>
    <w:rsid w:val="22C02400"/>
    <w:rsid w:val="24B40C76"/>
    <w:rsid w:val="265E419A"/>
    <w:rsid w:val="2A0B5E59"/>
    <w:rsid w:val="2CB51DB6"/>
    <w:rsid w:val="382673F4"/>
    <w:rsid w:val="38341697"/>
    <w:rsid w:val="39E76710"/>
    <w:rsid w:val="41EE5959"/>
    <w:rsid w:val="42F30A76"/>
    <w:rsid w:val="42F43BE9"/>
    <w:rsid w:val="45485320"/>
    <w:rsid w:val="45494A13"/>
    <w:rsid w:val="51AC6E8C"/>
    <w:rsid w:val="547B5EA0"/>
    <w:rsid w:val="57940D52"/>
    <w:rsid w:val="5C4D58B9"/>
    <w:rsid w:val="64F6035B"/>
    <w:rsid w:val="66F52D38"/>
    <w:rsid w:val="69F858D1"/>
    <w:rsid w:val="6C300A85"/>
    <w:rsid w:val="6D8562C2"/>
    <w:rsid w:val="6D8E3754"/>
    <w:rsid w:val="74077A46"/>
    <w:rsid w:val="7503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427</Words>
  <Characters>513</Characters>
  <Lines>0</Lines>
  <Paragraphs>0</Paragraphs>
  <TotalTime>10</TotalTime>
  <ScaleCrop>false</ScaleCrop>
  <LinksUpToDate>false</LinksUpToDate>
  <CharactersWithSpaces>513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2024-12-13T09:05:00Z</dcterms:created>
  <dc:creator>Administrator</dc:creator>
  <cp:lastModifiedBy>Administrator</cp:lastModifiedBy>
  <cp:lastPrinted>2024-12-16T02:33:00Z</cp:lastPrinted>
  <dcterms:modified xsi:type="dcterms:W3CDTF">2024-12-20T01:56:48Z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EE56EEBC40B24F1CB4794C98051982A6_11</vt:lpwstr>
  </property>
</Properties>
</file>