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4443">
      <w:pPr>
        <w:widowControl/>
        <w:jc w:val="left"/>
        <w:textAlignment w:val="center"/>
        <w:rPr>
          <w:rFonts w:asci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eastAsia="仿宋" w:cs="仿宋"/>
          <w:color w:val="000000"/>
          <w:kern w:val="0"/>
          <w:sz w:val="32"/>
          <w:szCs w:val="32"/>
        </w:rPr>
        <w:t>附件1</w:t>
      </w:r>
    </w:p>
    <w:p w14:paraId="24F3C9FA">
      <w:pPr>
        <w:widowControl/>
        <w:spacing w:afterLines="50" w:line="700" w:lineRule="exact"/>
        <w:jc w:val="center"/>
        <w:textAlignment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2024年隆回县部分事业单位公开招聘工作人员岗位、计划及要求一览表</w:t>
      </w:r>
    </w:p>
    <w:tbl>
      <w:tblPr>
        <w:tblStyle w:val="9"/>
        <w:tblW w:w="15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16"/>
        <w:gridCol w:w="717"/>
        <w:gridCol w:w="1433"/>
        <w:gridCol w:w="700"/>
        <w:gridCol w:w="4384"/>
        <w:gridCol w:w="1266"/>
        <w:gridCol w:w="1100"/>
        <w:gridCol w:w="1184"/>
        <w:gridCol w:w="3014"/>
      </w:tblGrid>
      <w:tr w14:paraId="05B7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C2E6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序</w:t>
            </w:r>
          </w:p>
          <w:p w14:paraId="35DEC512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7B44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0E2E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34E4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3A0A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招聘</w:t>
            </w:r>
          </w:p>
          <w:p w14:paraId="530F55CF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9D9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岗位所需条件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E50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考试方式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BD5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报名及考试咨询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885C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3F9B">
            <w:pPr>
              <w:spacing w:line="28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2C4C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9B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B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乡镇（街道）所属事业单位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5CE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985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专技岗位</w:t>
            </w:r>
          </w:p>
          <w:p w14:paraId="2C23C61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（村镇建设）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58E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6FA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1.1989年10月1日以后出生；</w:t>
            </w:r>
          </w:p>
          <w:p w14:paraId="730C3BB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2.大专及以上学历；</w:t>
            </w:r>
          </w:p>
          <w:p w14:paraId="17FF0A2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3.土建类、测绘类、农林工程类、水利工程类、水利类、道路桥梁工程技术、国土资源调查与管理、地质灾害调查与防治专业。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E3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笔试+面试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9FE1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0739-8156277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0B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限邵阳市户籍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1C5F">
            <w:pPr>
              <w:widowControl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罗洪镇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羊古坳镇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桃花坪街道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七江镇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横板桥镇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花门街道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司门前镇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高平镇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荷香桥镇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六都寨镇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三阁司镇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西洋江镇</w:t>
            </w:r>
            <w:r>
              <w:rPr>
                <w:rFonts w:hint="eastAsia" w:ascii="宋体" w:cs="宋体"/>
                <w:color w:val="000000"/>
                <w:sz w:val="22"/>
              </w:rPr>
              <w:t>自然资源和村镇建设事务中心各招聘1人，按成绩高低依次选岗（101和102岗位人员合并选岗）。</w:t>
            </w:r>
          </w:p>
        </w:tc>
      </w:tr>
      <w:tr w14:paraId="6D64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2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A5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乡镇（街道）所属事业单位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22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B0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专技岗位</w:t>
            </w:r>
          </w:p>
          <w:p w14:paraId="78C58C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（村镇建设）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73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DF7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1.1994年10月1日以后出生；</w:t>
            </w:r>
          </w:p>
          <w:p w14:paraId="0A939E0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2.大专及以上学历；</w:t>
            </w:r>
          </w:p>
          <w:p w14:paraId="5F6F56E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3.土建类、测绘类、农林工程类、水利工程类、水利类、道路桥梁工程技术、国土资源调查与管理、地质灾害调查与防治专业。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A7E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笔试+面试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0B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0739-8156277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01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限邵阳市户籍普通高校应届毕业生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6031">
            <w:pPr>
              <w:widowControl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14:paraId="7448A3B9">
      <w:pPr>
        <w:widowControl/>
        <w:jc w:val="center"/>
        <w:textAlignment w:val="center"/>
        <w:rPr>
          <w:rFonts w:ascii="宋体" w:cs="宋体"/>
          <w:color w:val="000000"/>
          <w:kern w:val="0"/>
          <w:sz w:val="2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15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16"/>
        <w:gridCol w:w="717"/>
        <w:gridCol w:w="1433"/>
        <w:gridCol w:w="700"/>
        <w:gridCol w:w="4384"/>
        <w:gridCol w:w="1266"/>
        <w:gridCol w:w="1100"/>
        <w:gridCol w:w="1184"/>
        <w:gridCol w:w="3014"/>
      </w:tblGrid>
      <w:tr w14:paraId="3B53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4E9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乡镇（街道）所属事业单位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98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7B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专技岗位</w:t>
            </w:r>
          </w:p>
          <w:p w14:paraId="499E53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（环保）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708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245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1.1989年10月1日以后出生；</w:t>
            </w:r>
          </w:p>
          <w:p w14:paraId="0FF4BA0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2.大专及以上学历；</w:t>
            </w:r>
          </w:p>
          <w:p w14:paraId="618CD4C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3.环境与安全类、环境科学与工程类专业。                            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4FB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笔试+面试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8D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0739-8156277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93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限邵阳市户籍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C000">
            <w:pPr>
              <w:widowControl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鸭田镇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周旺镇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滩头镇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荷田乡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北山镇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山界回族乡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南岳庙镇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生态事务中心、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岩口镇</w:t>
            </w:r>
            <w:r>
              <w:rPr>
                <w:rFonts w:hint="eastAsia" w:ascii="宋体" w:cs="宋体"/>
                <w:color w:val="000000"/>
                <w:sz w:val="22"/>
              </w:rPr>
              <w:t>生态事务中心各招聘1人，按成绩高低依次选岗（201和202岗位人员合并选岗）。</w:t>
            </w:r>
          </w:p>
        </w:tc>
      </w:tr>
      <w:tr w14:paraId="283E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D10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C6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乡镇（街道）所属事业单位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07C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F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专技岗位</w:t>
            </w:r>
          </w:p>
          <w:p w14:paraId="472B053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（环保）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282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51A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1.1994年10月1日以后出生；</w:t>
            </w:r>
          </w:p>
          <w:p w14:paraId="7BD5B57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2.大专及以上学历；</w:t>
            </w:r>
          </w:p>
          <w:p w14:paraId="067B789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3.环境与安全类、环境科学与工程类专业。                            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B9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笔试+面试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8E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0739-8156277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1C5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限邵阳市户籍普通高校应届毕业生</w:t>
            </w:r>
          </w:p>
        </w:tc>
        <w:tc>
          <w:tcPr>
            <w:tcW w:w="3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1E7E">
            <w:pPr>
              <w:widowControl/>
              <w:textAlignment w:val="center"/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</w:tr>
    </w:tbl>
    <w:p w14:paraId="2DA16259">
      <w:pPr>
        <w:widowControl/>
        <w:wordWrap w:val="0"/>
        <w:spacing w:line="360" w:lineRule="exact"/>
        <w:rPr>
          <w:rFonts w:ascii="仿宋_GB2312" w:eastAsia="仿宋_GB2312" w:cs="仿宋_GB2312"/>
          <w:color w:val="000000"/>
          <w:kern w:val="0"/>
          <w:sz w:val="24"/>
          <w:shd w:val="clear" w:color="auto" w:fill="FFFFFF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294A904">
      <w:pPr>
        <w:autoSpaceDE w:val="0"/>
        <w:spacing w:line="420" w:lineRule="exact"/>
        <w:ind w:left="420" w:hanging="420" w:hangingChars="200"/>
        <w:jc w:val="left"/>
        <w:rPr>
          <w:rFonts w:ascii="方正黑体简体" w:eastAsia="方正黑体简体" w:cs="方正黑体简体"/>
          <w:color w:val="000000"/>
          <w:szCs w:val="32"/>
        </w:rPr>
      </w:pPr>
      <w:r>
        <w:rPr>
          <w:rFonts w:hint="eastAsia" w:ascii="方正黑体简体" w:eastAsia="方正黑体简体" w:cs="方正黑体简体"/>
          <w:color w:val="000000"/>
          <w:szCs w:val="32"/>
        </w:rPr>
        <w:t>附件2</w:t>
      </w:r>
    </w:p>
    <w:p w14:paraId="3617C94D">
      <w:pPr>
        <w:autoSpaceDE w:val="0"/>
        <w:spacing w:beforeLines="50" w:afterLines="50" w:line="560" w:lineRule="exact"/>
        <w:ind w:left="880" w:hanging="880" w:hangingChars="200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2024年隆回县事业单位公开招聘人员报名表</w:t>
      </w:r>
    </w:p>
    <w:p w14:paraId="62092DC6">
      <w:pPr>
        <w:autoSpaceDE w:val="0"/>
        <w:autoSpaceDN w:val="0"/>
        <w:adjustRightInd w:val="0"/>
        <w:spacing w:afterLines="50" w:line="50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应聘单位：                 应聘岗位代码：                报名序号：</w:t>
      </w:r>
    </w:p>
    <w:tbl>
      <w:tblPr>
        <w:tblStyle w:val="9"/>
        <w:tblW w:w="936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0"/>
        <w:gridCol w:w="650"/>
        <w:gridCol w:w="6"/>
        <w:gridCol w:w="1790"/>
        <w:gridCol w:w="9"/>
        <w:gridCol w:w="1084"/>
        <w:gridCol w:w="15"/>
        <w:gridCol w:w="724"/>
        <w:gridCol w:w="106"/>
        <w:gridCol w:w="1166"/>
        <w:gridCol w:w="1365"/>
        <w:gridCol w:w="1835"/>
      </w:tblGrid>
      <w:tr w14:paraId="50AA4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8560E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F955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AF84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EBF3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821D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65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9EC2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vMerge w:val="restart"/>
            <w:tcBorders>
              <w:left w:val="nil"/>
            </w:tcBorders>
            <w:vAlign w:val="center"/>
          </w:tcPr>
          <w:p w14:paraId="5971B6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1BE8E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7B5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9CBE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3D3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4726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56C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6CA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left w:val="nil"/>
            </w:tcBorders>
            <w:vAlign w:val="center"/>
          </w:tcPr>
          <w:p w14:paraId="26F8538E"/>
        </w:tc>
      </w:tr>
      <w:tr w14:paraId="65C6A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E7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929F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081D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435F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left w:val="nil"/>
            </w:tcBorders>
            <w:vAlign w:val="center"/>
          </w:tcPr>
          <w:p w14:paraId="6F6A1FB8"/>
        </w:tc>
      </w:tr>
      <w:tr w14:paraId="7EB8F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96C9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C6AD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D43B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是否为普通高校应届毕业生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EEE8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left w:val="nil"/>
            </w:tcBorders>
            <w:vAlign w:val="center"/>
          </w:tcPr>
          <w:p w14:paraId="393D53E4"/>
        </w:tc>
      </w:tr>
      <w:tr w14:paraId="59062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078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1D973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E85A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759B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265F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96CC7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44504C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A3DC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left w:val="nil"/>
              <w:bottom w:val="single" w:color="auto" w:sz="6" w:space="0"/>
            </w:tcBorders>
            <w:vAlign w:val="center"/>
          </w:tcPr>
          <w:p w14:paraId="66B639F6"/>
        </w:tc>
      </w:tr>
      <w:tr w14:paraId="22D7B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9442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CF459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4A84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 w14:paraId="250F7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A295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D1B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4DBC3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834C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E-mail</w:t>
            </w: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 w14:paraId="1EB6C3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B53F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A4F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简历（从高中开始）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nil"/>
            </w:tcBorders>
            <w:vAlign w:val="center"/>
          </w:tcPr>
          <w:p w14:paraId="58CE55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50C6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2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544F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0BAA279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2E576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5" w:hRule="atLeast"/>
        </w:trPr>
        <w:tc>
          <w:tcPr>
            <w:tcW w:w="6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3B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6DBE01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27337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442B8E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4DFDA7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156551D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9AAC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6755D89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4D068399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本人已知悉招聘公告内容，承诺所提供的材料真实有效，符合应聘岗位所需的资格条件。诚信报考，严格遵守考试纪律和公告规定。如有弄虚作假，承诺自动放弃考试和聘用资格。</w:t>
            </w:r>
          </w:p>
          <w:p w14:paraId="39E969F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3F02FAD4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3C9E1E9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应聘人签名：</w:t>
            </w:r>
          </w:p>
          <w:p w14:paraId="1851C5B9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36D40F2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93BF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547BE3C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78E4694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2F8521B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3777E76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1E2E95E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F0D4886">
            <w:pPr>
              <w:widowControl/>
              <w:ind w:firstLine="482" w:firstLineChars="200"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58744464">
            <w:pPr>
              <w:widowControl/>
              <w:ind w:firstLine="482" w:firstLineChars="200"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经审查，</w:t>
            </w:r>
          </w:p>
          <w:p w14:paraId="64C00579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2F57D247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5DD888B6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审查人签名：  </w:t>
            </w:r>
          </w:p>
          <w:p w14:paraId="7B14BD33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42D3531A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59026A7C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2AABCFC2">
            <w:pPr>
              <w:widowControl/>
              <w:ind w:firstLine="2168" w:firstLineChars="900"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审查单位（章）</w:t>
            </w:r>
          </w:p>
          <w:p w14:paraId="14C2A859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  <w:p w14:paraId="47D2A6C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年     月    日</w:t>
            </w:r>
          </w:p>
        </w:tc>
      </w:tr>
      <w:tr w14:paraId="7982F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</w:trPr>
        <w:tc>
          <w:tcPr>
            <w:tcW w:w="6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5908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750" w:type="dxa"/>
            <w:gridSpan w:val="11"/>
            <w:tcBorders>
              <w:top w:val="single" w:color="auto" w:sz="4" w:space="0"/>
              <w:left w:val="nil"/>
            </w:tcBorders>
            <w:vAlign w:val="center"/>
          </w:tcPr>
          <w:p w14:paraId="202D4A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12B8F3CE">
      <w:pPr>
        <w:pStyle w:val="5"/>
        <w:spacing w:line="240" w:lineRule="exact"/>
        <w:ind w:left="806" w:hanging="806" w:hangingChars="384"/>
        <w:jc w:val="left"/>
        <w:rPr>
          <w:rFonts w:ascii="宋体" w:eastAsia="宋体"/>
          <w:color w:val="000000"/>
          <w:sz w:val="21"/>
          <w:szCs w:val="21"/>
        </w:rPr>
      </w:pPr>
      <w:r>
        <w:rPr>
          <w:rFonts w:hint="eastAsia" w:ascii="宋体" w:eastAsia="宋体"/>
          <w:color w:val="000000"/>
          <w:sz w:val="21"/>
          <w:szCs w:val="21"/>
        </w:rPr>
        <w:t>说明：1.报名序号由工作人员填写。</w:t>
      </w:r>
    </w:p>
    <w:p w14:paraId="26ECDC69">
      <w:pPr>
        <w:pStyle w:val="5"/>
        <w:spacing w:line="240" w:lineRule="exact"/>
        <w:ind w:firstLine="621" w:firstLineChars="296"/>
        <w:jc w:val="left"/>
        <w:rPr>
          <w:rFonts w:ascii="宋体" w:eastAsia="宋体"/>
          <w:color w:val="000000"/>
          <w:sz w:val="21"/>
          <w:szCs w:val="21"/>
        </w:rPr>
      </w:pPr>
      <w:r>
        <w:rPr>
          <w:rFonts w:hint="eastAsia" w:ascii="宋体" w:eastAsia="宋体"/>
          <w:color w:val="000000"/>
          <w:sz w:val="21"/>
          <w:szCs w:val="21"/>
        </w:rPr>
        <w:t>2.考生必须如实填写上述内容，如填报虚假信息者，取消考试或聘用资格。</w:t>
      </w:r>
    </w:p>
    <w:p w14:paraId="675229A8">
      <w:pPr>
        <w:pStyle w:val="5"/>
        <w:spacing w:line="240" w:lineRule="exact"/>
        <w:ind w:firstLine="621" w:firstLineChars="296"/>
        <w:jc w:val="left"/>
        <w:rPr>
          <w:rFonts w:ascii="宋体" w:eastAsia="宋体"/>
          <w:color w:val="000000"/>
          <w:sz w:val="21"/>
          <w:szCs w:val="21"/>
        </w:rPr>
      </w:pPr>
      <w:r>
        <w:rPr>
          <w:rFonts w:hint="eastAsia" w:ascii="宋体" w:eastAsia="宋体"/>
          <w:color w:val="000000"/>
          <w:sz w:val="21"/>
          <w:szCs w:val="21"/>
        </w:rPr>
        <w:t>3.经审查符合报名条件，由考生现场确认，此报名表由审查单位留存。</w:t>
      </w:r>
    </w:p>
    <w:p w14:paraId="1E9C6FC5">
      <w:pPr>
        <w:pStyle w:val="5"/>
        <w:spacing w:line="240" w:lineRule="exact"/>
        <w:ind w:firstLine="632" w:firstLineChars="300"/>
        <w:jc w:val="right"/>
        <w:rPr>
          <w:rFonts w:ascii="宋体" w:eastAsia="宋体"/>
          <w:b/>
          <w:bCs/>
          <w:color w:val="000000"/>
          <w:sz w:val="21"/>
          <w:szCs w:val="21"/>
        </w:rPr>
      </w:pPr>
      <w:r>
        <w:rPr>
          <w:rFonts w:hint="eastAsia" w:ascii="宋体" w:eastAsia="宋体"/>
          <w:b/>
          <w:bCs/>
          <w:color w:val="000000"/>
          <w:sz w:val="21"/>
          <w:szCs w:val="21"/>
        </w:rPr>
        <w:t>4.考生需准备本人近期蓝底免冠1寸正面彩色照片3张（不得使用美颜照片，背面注明应</w:t>
      </w:r>
      <w:r>
        <w:rPr>
          <w:rFonts w:hint="eastAsia" w:ascii="宋体" w:eastAsia="宋体"/>
          <w:b/>
          <w:bCs/>
          <w:color w:val="000000"/>
          <w:w w:val="90"/>
          <w:sz w:val="21"/>
          <w:szCs w:val="21"/>
        </w:rPr>
        <w:t>聘岗位代码和姓名）及该彩照高清电子版（手机原图保存，报名时需扫码上传至信息录入系统）。</w:t>
      </w:r>
    </w:p>
    <w:p w14:paraId="0E911736">
      <w:pPr>
        <w:pStyle w:val="5"/>
        <w:spacing w:line="240" w:lineRule="exact"/>
        <w:ind w:firstLine="621" w:firstLineChars="296"/>
        <w:jc w:val="left"/>
        <w:rPr>
          <w:rFonts w:ascii="宋体" w:eastAsia="宋体"/>
          <w:color w:val="000000"/>
          <w:sz w:val="21"/>
          <w:szCs w:val="21"/>
        </w:rPr>
      </w:pPr>
      <w:r>
        <w:rPr>
          <w:rFonts w:hint="eastAsia" w:ascii="宋体" w:eastAsia="宋体"/>
          <w:color w:val="000000"/>
          <w:sz w:val="21"/>
          <w:szCs w:val="21"/>
        </w:rPr>
        <w:t>5.如有其他学术成果或课题及需要说明的情况可另附。</w:t>
      </w:r>
    </w:p>
    <w:p w14:paraId="6FFCABB8">
      <w:pPr>
        <w:tabs>
          <w:tab w:val="left" w:pos="6041"/>
        </w:tabs>
        <w:jc w:val="left"/>
        <w:sectPr>
          <w:pgSz w:w="11906" w:h="16838"/>
          <w:pgMar w:top="567" w:right="1531" w:bottom="567" w:left="153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ab/>
      </w:r>
    </w:p>
    <w:p w14:paraId="2FBF827C">
      <w:pPr>
        <w:overflowPunct w:val="0"/>
        <w:snapToGrid w:val="0"/>
        <w:spacing w:line="600" w:lineRule="exact"/>
        <w:textAlignment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52166749">
      <w:pPr>
        <w:overflowPunct w:val="0"/>
        <w:spacing w:line="660" w:lineRule="exact"/>
        <w:jc w:val="center"/>
        <w:rPr>
          <w:rFonts w:ascii="黑体" w:hAnsi="黑体" w:eastAsia="黑体" w:cs="黑体"/>
          <w:b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单位同意报考及工作经历证明</w:t>
      </w:r>
    </w:p>
    <w:p w14:paraId="757FD8BC">
      <w:pPr>
        <w:overflowPunct w:val="0"/>
        <w:spacing w:line="660" w:lineRule="exact"/>
        <w:rPr>
          <w:rFonts w:asci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18AAE2A8">
      <w:pPr>
        <w:overflowPunct w:val="0"/>
        <w:spacing w:line="660" w:lineRule="exact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隆回县人力资源和社会保障局：</w:t>
      </w:r>
    </w:p>
    <w:p w14:paraId="6D58361D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兹证明，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同志，性别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，系我单位正式在编在岗工作人员，于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日在我单位工作。该同志在我单位工作期间无违法违纪行为，也没有受过任何法律纪律处分处罚。</w:t>
      </w:r>
    </w:p>
    <w:p w14:paraId="00C0B3EA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以上情况属实，特此证明并同意报考（此证明限2024年隆回县部分事业单位公开招聘工作人员报考资格审查时使用）。</w:t>
      </w:r>
    </w:p>
    <w:p w14:paraId="5FBECF9E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BE5857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94D6BC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单位（行政公章）：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主管部门（行政公章）：</w:t>
      </w:r>
    </w:p>
    <w:p w14:paraId="2B6DB4F9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76BB615B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637175"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F51E594">
      <w:pPr>
        <w:widowControl/>
        <w:wordWrap w:val="0"/>
        <w:spacing w:line="580" w:lineRule="exact"/>
        <w:rPr>
          <w:rFonts w:asci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6AA29E2">
      <w:pPr>
        <w:pStyle w:val="5"/>
        <w:spacing w:line="240" w:lineRule="exact"/>
        <w:ind w:firstLine="412"/>
        <w:jc w:val="left"/>
        <w:rPr>
          <w:rFonts w:ascii="宋体" w:eastAsia="宋体"/>
          <w:color w:val="000000"/>
          <w:sz w:val="21"/>
          <w:szCs w:val="21"/>
        </w:rPr>
      </w:pPr>
    </w:p>
    <w:sectPr>
      <w:pgSz w:w="11906" w:h="16838"/>
      <w:pgMar w:top="1440" w:right="1463" w:bottom="115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66E9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DD156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D156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70D40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BFC54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FC54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5MDk2ZTY1MjJkYjYxMWY2NWExMDgxZjYzMjAifQ=="/>
    <w:docVar w:name="KSO_WPS_MARK_KEY" w:val="6a5d98d0-e42c-42ea-a632-2f24339d318d"/>
  </w:docVars>
  <w:rsids>
    <w:rsidRoot w:val="00C20A89"/>
    <w:rsid w:val="000F6C02"/>
    <w:rsid w:val="006832DB"/>
    <w:rsid w:val="007005FC"/>
    <w:rsid w:val="00886FD1"/>
    <w:rsid w:val="008C6CDA"/>
    <w:rsid w:val="00A11946"/>
    <w:rsid w:val="00C20A89"/>
    <w:rsid w:val="00CD1516"/>
    <w:rsid w:val="00DA0B12"/>
    <w:rsid w:val="00E32C51"/>
    <w:rsid w:val="02636F1A"/>
    <w:rsid w:val="02CA1228"/>
    <w:rsid w:val="030B2A3C"/>
    <w:rsid w:val="039368D6"/>
    <w:rsid w:val="03EE218E"/>
    <w:rsid w:val="04501596"/>
    <w:rsid w:val="04AE367F"/>
    <w:rsid w:val="06452B7E"/>
    <w:rsid w:val="06CE625A"/>
    <w:rsid w:val="06E131ED"/>
    <w:rsid w:val="06E415DA"/>
    <w:rsid w:val="07E11E22"/>
    <w:rsid w:val="081F6141"/>
    <w:rsid w:val="0932487E"/>
    <w:rsid w:val="0A163378"/>
    <w:rsid w:val="0CC158EC"/>
    <w:rsid w:val="0D13568C"/>
    <w:rsid w:val="105015D1"/>
    <w:rsid w:val="10ED552F"/>
    <w:rsid w:val="10FB58D1"/>
    <w:rsid w:val="135C699F"/>
    <w:rsid w:val="13923CFD"/>
    <w:rsid w:val="148B6B10"/>
    <w:rsid w:val="149208C7"/>
    <w:rsid w:val="159348F7"/>
    <w:rsid w:val="182757CA"/>
    <w:rsid w:val="18BD7963"/>
    <w:rsid w:val="18D62501"/>
    <w:rsid w:val="1AD75285"/>
    <w:rsid w:val="1BAB5EFD"/>
    <w:rsid w:val="1DC13FCB"/>
    <w:rsid w:val="1E534E56"/>
    <w:rsid w:val="1E90231B"/>
    <w:rsid w:val="1EA767C2"/>
    <w:rsid w:val="1F170346"/>
    <w:rsid w:val="21113614"/>
    <w:rsid w:val="21CD73E2"/>
    <w:rsid w:val="21D41A72"/>
    <w:rsid w:val="243109B6"/>
    <w:rsid w:val="260D2485"/>
    <w:rsid w:val="26647BE9"/>
    <w:rsid w:val="26775B6F"/>
    <w:rsid w:val="26831A1D"/>
    <w:rsid w:val="276035E5"/>
    <w:rsid w:val="27BA5D4C"/>
    <w:rsid w:val="281120CD"/>
    <w:rsid w:val="298736A5"/>
    <w:rsid w:val="2A383308"/>
    <w:rsid w:val="2B0674C1"/>
    <w:rsid w:val="2C1C5EFB"/>
    <w:rsid w:val="2CD45AC9"/>
    <w:rsid w:val="2DC648D2"/>
    <w:rsid w:val="2F0D7070"/>
    <w:rsid w:val="2FEC4ED7"/>
    <w:rsid w:val="35355F17"/>
    <w:rsid w:val="36EF06B4"/>
    <w:rsid w:val="37B95FE7"/>
    <w:rsid w:val="382C3890"/>
    <w:rsid w:val="3B8B1A48"/>
    <w:rsid w:val="3BC8430C"/>
    <w:rsid w:val="3BD06B2F"/>
    <w:rsid w:val="3BE64ED1"/>
    <w:rsid w:val="3D42082D"/>
    <w:rsid w:val="3DD84CED"/>
    <w:rsid w:val="3E0201FD"/>
    <w:rsid w:val="3E432AAE"/>
    <w:rsid w:val="3E676AF4"/>
    <w:rsid w:val="3E72160B"/>
    <w:rsid w:val="3F7E0CBB"/>
    <w:rsid w:val="3FBC1E7C"/>
    <w:rsid w:val="401F4F9C"/>
    <w:rsid w:val="411275A7"/>
    <w:rsid w:val="41C37A62"/>
    <w:rsid w:val="436258D2"/>
    <w:rsid w:val="451052CE"/>
    <w:rsid w:val="452E64FA"/>
    <w:rsid w:val="45F45646"/>
    <w:rsid w:val="466E61EE"/>
    <w:rsid w:val="46A240EA"/>
    <w:rsid w:val="472B2A3F"/>
    <w:rsid w:val="47A5258E"/>
    <w:rsid w:val="47D93597"/>
    <w:rsid w:val="4894016C"/>
    <w:rsid w:val="48E307D9"/>
    <w:rsid w:val="4ADD438C"/>
    <w:rsid w:val="4B4B780F"/>
    <w:rsid w:val="4B5B1E7C"/>
    <w:rsid w:val="4B867173"/>
    <w:rsid w:val="4BE436CD"/>
    <w:rsid w:val="50AD025B"/>
    <w:rsid w:val="50F556CC"/>
    <w:rsid w:val="51273B6A"/>
    <w:rsid w:val="53674824"/>
    <w:rsid w:val="54281FF7"/>
    <w:rsid w:val="556F5FBF"/>
    <w:rsid w:val="557F21C6"/>
    <w:rsid w:val="55D87076"/>
    <w:rsid w:val="56464A92"/>
    <w:rsid w:val="56674A08"/>
    <w:rsid w:val="56981066"/>
    <w:rsid w:val="574879CF"/>
    <w:rsid w:val="57EE53E1"/>
    <w:rsid w:val="58AE0FDC"/>
    <w:rsid w:val="5933523D"/>
    <w:rsid w:val="5C401F83"/>
    <w:rsid w:val="5C4371FC"/>
    <w:rsid w:val="5DE738DE"/>
    <w:rsid w:val="5FFD1C72"/>
    <w:rsid w:val="60101AC9"/>
    <w:rsid w:val="618B1EF3"/>
    <w:rsid w:val="62007FDA"/>
    <w:rsid w:val="62351001"/>
    <w:rsid w:val="62E51F7E"/>
    <w:rsid w:val="62EE44E7"/>
    <w:rsid w:val="63BA6ABF"/>
    <w:rsid w:val="66570215"/>
    <w:rsid w:val="66724BCC"/>
    <w:rsid w:val="669730E8"/>
    <w:rsid w:val="67A640B8"/>
    <w:rsid w:val="67F97372"/>
    <w:rsid w:val="688218F3"/>
    <w:rsid w:val="68CD2DF1"/>
    <w:rsid w:val="6A3A6264"/>
    <w:rsid w:val="6B2E22F4"/>
    <w:rsid w:val="6B3E3BD4"/>
    <w:rsid w:val="6B7D7FC0"/>
    <w:rsid w:val="6C8639E2"/>
    <w:rsid w:val="6CB95B66"/>
    <w:rsid w:val="6D3C0545"/>
    <w:rsid w:val="6D455E49"/>
    <w:rsid w:val="6D9823F6"/>
    <w:rsid w:val="703F1786"/>
    <w:rsid w:val="72086E5E"/>
    <w:rsid w:val="73730DA8"/>
    <w:rsid w:val="74CE4179"/>
    <w:rsid w:val="751C3E33"/>
    <w:rsid w:val="7592164A"/>
    <w:rsid w:val="76904C71"/>
    <w:rsid w:val="77B142BD"/>
    <w:rsid w:val="79CD083F"/>
    <w:rsid w:val="79F850FB"/>
    <w:rsid w:val="79FA7CD6"/>
    <w:rsid w:val="7AC46C1B"/>
    <w:rsid w:val="7B3D3E06"/>
    <w:rsid w:val="7B9453D0"/>
    <w:rsid w:val="7D6E743A"/>
    <w:rsid w:val="7DEE025C"/>
    <w:rsid w:val="7E192908"/>
    <w:rsid w:val="7FDC1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000000"/>
      <w:u w:val="non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character" w:customStyle="1" w:styleId="16">
    <w:name w:val="on"/>
    <w:basedOn w:val="10"/>
    <w:qFormat/>
    <w:uiPriority w:val="0"/>
    <w:rPr>
      <w:color w:val="C40001"/>
    </w:rPr>
  </w:style>
  <w:style w:type="character" w:customStyle="1" w:styleId="17">
    <w:name w:val="first-child"/>
    <w:basedOn w:val="10"/>
    <w:qFormat/>
    <w:uiPriority w:val="0"/>
  </w:style>
  <w:style w:type="character" w:customStyle="1" w:styleId="18">
    <w:name w:val="first-child1"/>
    <w:basedOn w:val="10"/>
    <w:qFormat/>
    <w:uiPriority w:val="0"/>
  </w:style>
  <w:style w:type="character" w:customStyle="1" w:styleId="19">
    <w:name w:val="ba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608</Words>
  <Characters>641</Characters>
  <Lines>45</Lines>
  <Paragraphs>12</Paragraphs>
  <TotalTime>1</TotalTime>
  <ScaleCrop>false</ScaleCrop>
  <LinksUpToDate>false</LinksUpToDate>
  <CharactersWithSpaces>641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2023-03-21T12:18:00Z</dcterms:created>
  <dc:creator>DELL</dc:creator>
  <cp:lastModifiedBy>贺金泉</cp:lastModifiedBy>
  <cp:lastPrinted>2024-12-25T07:44:00Z</cp:lastPrinted>
  <dcterms:modified xsi:type="dcterms:W3CDTF">2024-12-26T03:26:40Z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CACEE9E9F3284349B9A2E0FA057208FB_13</vt:lpwstr>
  </property>
</Properties>
</file>