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95" w:type="dxa"/>
        <w:tblInd w:w="-7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5"/>
        <w:gridCol w:w="1665"/>
        <w:gridCol w:w="15"/>
        <w:gridCol w:w="1110"/>
        <w:gridCol w:w="15"/>
        <w:gridCol w:w="1200"/>
        <w:gridCol w:w="825"/>
        <w:gridCol w:w="960"/>
        <w:gridCol w:w="480"/>
        <w:gridCol w:w="1605"/>
        <w:gridCol w:w="7"/>
        <w:gridCol w:w="1028"/>
        <w:gridCol w:w="1155"/>
        <w:gridCol w:w="945"/>
        <w:gridCol w:w="15"/>
        <w:gridCol w:w="1327"/>
        <w:gridCol w:w="8"/>
      </w:tblGrid>
      <w:tr w14:paraId="5A13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9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0AF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附件1 </w:t>
            </w:r>
          </w:p>
          <w:p w14:paraId="749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2025年保定市直学校选聘教师岗位信息表（第一批次）</w:t>
            </w:r>
          </w:p>
        </w:tc>
      </w:tr>
      <w:tr w14:paraId="5CAA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1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1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064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E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AE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7AEC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保定市第一中学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1DE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E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中国语言文学类、学科教学（语文）、学科课程与教学论（语文）、汉语国际教育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2.具有高中语文教师资格证。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C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0312-2136544</w:t>
            </w:r>
          </w:p>
          <w:p w14:paraId="2BD5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0312-2111559</w:t>
            </w:r>
          </w:p>
        </w:tc>
      </w:tr>
      <w:tr w14:paraId="1A3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保定市第一中学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89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数学类、学科教学（数学）、学科课程与教学论（数学）、统计学、应用统计              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2.具有高中数学教师资格证。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2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0312-2136544</w:t>
            </w:r>
          </w:p>
          <w:p w14:paraId="75B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0312-2111559 </w:t>
            </w:r>
          </w:p>
        </w:tc>
      </w:tr>
      <w:tr w14:paraId="0C29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保定市第一中学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8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2C8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物理学类、学科教学（物理） 、学科课程与教学论（物理）              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2.具有高中物理教师资格证。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0312-2136544</w:t>
            </w:r>
          </w:p>
          <w:p w14:paraId="7469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0312-2111559 </w:t>
            </w:r>
          </w:p>
        </w:tc>
      </w:tr>
      <w:tr w14:paraId="221D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保定市第一中学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88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化学类、学科教学（化学）、学科课程与教学论（化学）        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2.具有高中化学教师资格证。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0312-2136544</w:t>
            </w:r>
          </w:p>
          <w:p w14:paraId="3D80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0312-2111559 </w:t>
            </w:r>
          </w:p>
        </w:tc>
      </w:tr>
      <w:tr w14:paraId="0913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保定市第一中学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A8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生物科学类 ；学科教学（生物） ，学科课程与教学论（生物）               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2.具有高中生物教师资格证。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0312-2136544</w:t>
            </w:r>
          </w:p>
          <w:p w14:paraId="6381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0312-2111559 </w:t>
            </w:r>
          </w:p>
        </w:tc>
      </w:tr>
      <w:tr w14:paraId="5C19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5FD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中国语言文学类，学科教学（语文） ，学科课程与教学论（语文），汉语国际教育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2.具有高中语文教师资格证。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2913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0A9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  ；学科教学（数学） ，学科课程与教学论（数学），统计学，应用统计               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2.具有高中数学教师资格证。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</w:tbl>
    <w:p w14:paraId="67425A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1134" w:right="2098" w:bottom="1134" w:left="1984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tbl>
      <w:tblPr>
        <w:tblStyle w:val="3"/>
        <w:tblW w:w="14632" w:type="dxa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30"/>
        <w:gridCol w:w="1667"/>
        <w:gridCol w:w="1125"/>
        <w:gridCol w:w="1215"/>
        <w:gridCol w:w="825"/>
        <w:gridCol w:w="960"/>
        <w:gridCol w:w="480"/>
        <w:gridCol w:w="1598"/>
        <w:gridCol w:w="1025"/>
        <w:gridCol w:w="17"/>
        <w:gridCol w:w="1138"/>
        <w:gridCol w:w="968"/>
        <w:gridCol w:w="1336"/>
      </w:tblGrid>
      <w:tr w14:paraId="778A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4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6F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外语言文学类  （限英语方向） ，学科教学（英语） ，学科课程与教学论（英语），翻译（英语）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2.具有高中英语教师资格证。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4134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A20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物理学类；学科教学（物理） ，学科课程与教学论（物理）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2.具有高中物理教师资格证。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6A4F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7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1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EEC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化学类 ；学科教学（化学） ，学科课程与教学论（化学）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2.具有高中化学教师资格证。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A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4F83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78E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历史学类 ；学科教学（历史） ，学科课程与教学论（历史）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2.具有高中历史教师资格证。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40B5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5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EC3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地理科学类，学科教学（地理） ，学科课程与教学论（地理）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2.具有高中地理教师资格证。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3B03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9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保定市第二中学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1D4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政治学类、马克思主义理论类 ；学科教学（思政） ，学科课程与教学论（思政）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1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2.具有高中政治教师资格证。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0312-2095138</w:t>
            </w:r>
          </w:p>
        </w:tc>
      </w:tr>
      <w:tr w14:paraId="5B89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6E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中国语言文学类，汉语国际教育，学科教学（语文），学科课程与教学论（语文）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 2.具有高中语文教师资格证。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3721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B068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数学类，统计学，应用统计，学科教学（数学），学科课程与教学论（数学）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2.具有高中数学教师资格证。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1228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4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705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物理学类，学科教学（物理），学科课程与教学论（物理）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2.具有高中物理教师资格证。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7F1D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63C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生物科学类，学科教学（生物），学科课程与教学论（生物）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2.具有高中生物教师资格证。  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2F9F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8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4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064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体育教育，体育教学，体育教育训练学，运动训练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2.具有高中体育教师资格证。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680F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保定市第三中学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564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高中通用技术教师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物理学类，学科教学（物理），计算机类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2.具有高中通用技术教师资格证。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0312-5023032 </w:t>
            </w:r>
          </w:p>
        </w:tc>
      </w:tr>
      <w:tr w14:paraId="6478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E8E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高中信息技术教师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现代教育技术，教育技术学，计算机类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2.具有高中信息技术教师资格证。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4185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FDB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政治学类，马克思主义理论类 ， 学科教学（思政），学科课程与教学论（思政）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2.具有高中政治教师资格证。    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0A7C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9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D96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历史学类，学科教学（历史）， 学科课程与教学论（历史）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2.具有高中历史教师资格证。   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3D2E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1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F3B1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地理科学类， 学科教学（地理），学科课程与教学论（地理）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2.具有高中地理教师资格证。 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53BD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8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F73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外国语言文学类（限英语方向），学科教学（英语），学科课程与教学论（英语），翻译（英语）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2.具有高中英语教师资格证。 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6A7A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保定田家炳中学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806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体育教育，体育教育训练学，体育教学， 运动训练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2.具有高中体育教师资格证。 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0312-2065010</w:t>
            </w:r>
          </w:p>
        </w:tc>
      </w:tr>
      <w:tr w14:paraId="4C5E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2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17F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中国语言文学类、学科教学（语文）、学科课程与教学论（语文）、汉语国际教育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2.具有高中语文教师资格证。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27F8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7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78D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 、学科教学（数学） 、学科课程与教学论（数学）、统计学、应用统计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2.具有高中数学教师资格证。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557C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1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060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物理学类、学科教学（物理）、学科课程与教学论（物理）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2.具有高中物理教师资格证。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1D99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A2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化学类 、学科教学（化学） 、学科课程与教学论（化学）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2.具有高中化学教师资格证。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4970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6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C98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历史学类、学科教学（历史） 、学科课程与教学论（历史）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2.具有高中历史教师资格证。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3C49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9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0C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地理科学类、学科教学（地理）、学科课程与教学论（地理）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2.具有高中地理教师资格证。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5658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6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07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D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政治学类、马克思主义理论类、学科教学（思政）、学科课程与教学论（思政）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2.具有高中政治教师资格证。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28FF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4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A66A">
            <w:pPr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8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美术学、绘画、学科教学</w:t>
            </w:r>
          </w:p>
          <w:p w14:paraId="1EC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（美术）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2.具有高中美术教师资格证。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3FE0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6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河北保定外国语学校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FA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0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6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体育教育、体育教学、体育教育训练学、运动训练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2.具有高中体育教师资格证。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0312-5992703</w:t>
            </w:r>
          </w:p>
        </w:tc>
      </w:tr>
      <w:tr w14:paraId="7D9B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8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C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93D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中国语言文学类，学科教学（语文），学科课程与教学论（语文），汉语国际教育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2.具有高中语文教师资格证；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0374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E4F1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中国语言文学类，学科教学（语文），学科课程与教学论（语文），汉语国际教育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2.具有高中语文教师资格证；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250E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D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91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数学类，学科教学（数学），统计学，应用统计，学科课程与教学论（数学） 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2.具有高中数学教师资格证；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02A3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7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4D1C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数学类，学科教学（数学），统计学，应用统计，学科课程与教学论（数学）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2.具有高中数学教师资格证；</w:t>
            </w:r>
          </w:p>
          <w:p w14:paraId="1A3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309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4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A823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外国语言文学类（英语方向），学科教学（英语），学科课程与教学论（英语），翻译（英语方向）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2.具有高中英语教师资格证；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575E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5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9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C75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外国语言文学类（英语方向），学科教学（英语），学科课程与教学论（英语），翻译（英语方向）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2.具有高中英语教师资格证；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180C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191B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物理学类，学科教学（物理），学科课程与教学论（物理）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2.具有高中物理教师资格证；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2AB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4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B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C71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物理学类，学科教学（物理），学科课程与教学论（物理）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2.具有高中物理教师资格证；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0C84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4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69D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6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化学类、 化工与制药类，学科教学（化学），材料与化工，学科课程与教学论（化学）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2.具有高中化学教师资格证；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2BE4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2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8F8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化学类、 化工与制药类，学科教学（化学），材料与化工，学科课程与教学论（化学）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2.具有高中化学教师资格证；  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71A2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9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A7E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生物科学类，学科教学（生物），学科课程与教学论（生物）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2.具有高中生物教师资格证；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3CF7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1DC2">
            <w:pPr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2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生物科学类，学科教学（生物），学科课程与教学论（生物）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2.具有高中生物教师资格证； 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4C0C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591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历史学类，学科教学（历史），学科课程与教学论（历史）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2.具有高中历史教师资格证。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7AD9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DE6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地理科学类，学科教学（地理），学科课程与教学论（地理）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2.具有高中地理教师资格证；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61F8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FBC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9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地理科学类，学科教学（地理），学科课程与教学论（地理）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2.具有高中地理教师资格证；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476D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188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9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政治学类、马克思主义理论类，学科教学（思政），学科课程与教学论（思政）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2.具有高中政治教师资格证；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6161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A4C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政治学类、马克思主义理论类，学科教学（思政），学科课程与教学论（思政）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2.具有高中政治教师资格证；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4E23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3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548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运动训练，体育教育，体育教育训练学，体育教学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2.具有高中体育教师资格证；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3.限男生。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355F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9AF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运动训练，体育教育，体育教育训练学，体育教学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2.具有高中体育教师资格证；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0312-7556111</w:t>
            </w:r>
          </w:p>
        </w:tc>
      </w:tr>
      <w:tr w14:paraId="0345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0AD4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5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211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pacing w:val="-2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中国语言文学类，学科教学（语文），学科课程与教学论（语文），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pacing w:val="-2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汉语国际教育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初级中学或高级中学语文教师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资格证书；3.限女性。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0312-2093096      0312-2093064</w:t>
            </w:r>
          </w:p>
        </w:tc>
      </w:tr>
      <w:tr w14:paraId="263C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4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0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31C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E8A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中国语言文学类，学科教学（语文），学科课程与教学论（语文），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2.具有初级中学或高级中学语文教师资格证书；3.限男性。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144C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3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2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22D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C38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数学类，学科教学（数学），学科课程与教学论（数学），统计学，应用统计 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2.具有初级中学或高级中学数学教师资格证书；3.限女性。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1A02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7931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88E0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数学类，学科教学（数学），学科课程与教学论（数学），统计学，应用统计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2.具有初级中学或高级中学数学教师资格证书；3.限男性。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346D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4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2A8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2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272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物理学类，学科教学（物理），学科课程与教学论（物理）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2.具有初级中学或高级中学物理教师资格证书；3.限女性。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0FFF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3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45B1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851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物理学类，学科教学（物理），学科课程与教学论（物理）       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2.具有初级中学或高级中学物理教师资格证书；3.限男性。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4366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0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D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4641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661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初中化学教师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学科教学（化学），学科课程与教学论（化学）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2.具有初级中学或高级中学化学教师资格证书。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1DE6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1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1C26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0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58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地理科学类， 学科教学（地理），学科课程与教学论（地理）                                      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2.具有初级中学或高级中学地理教师资格证书。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0312-2093096      0312-2093064 </w:t>
            </w:r>
          </w:p>
        </w:tc>
      </w:tr>
      <w:tr w14:paraId="1DBE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0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保定市第十七</w:t>
            </w:r>
          </w:p>
          <w:p w14:paraId="6736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FD4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生物科学类，学科教学（生物），学科课程与教学论（生物）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2.具有初级中学或高级中学生物教师资格证书。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0312-2093096      0312-2093064</w:t>
            </w:r>
          </w:p>
        </w:tc>
      </w:tr>
      <w:tr w14:paraId="17BB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4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河北保定师范</w:t>
            </w:r>
          </w:p>
          <w:p w14:paraId="285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附属学校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565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中国语言文学类、学科教学（语文）、学科课程与教学论（语文）、汉语国际教育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2.具有初级中学或高级中学语文教师资格证；</w:t>
            </w:r>
          </w:p>
          <w:p w14:paraId="4A63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0312-3123136</w:t>
            </w:r>
          </w:p>
        </w:tc>
      </w:tr>
      <w:tr w14:paraId="06B1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0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河北保定师范</w:t>
            </w:r>
          </w:p>
          <w:p w14:paraId="483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附属学校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75A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2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中国语言文学类、学科教学（语文）、学科课程与教学论（语文）、汉语国际教育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2.具有初级中学或高级中学语文教师资格证；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0312-3123136</w:t>
            </w:r>
          </w:p>
        </w:tc>
      </w:tr>
      <w:tr w14:paraId="1D12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保定师范附属学校明德学校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85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6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中国语言文学类、学科教学（语文）、学科课程与教学论（语文）、汉语国际教育、小学教育（语文）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2.具有小学、初级中学或高级中学语文教师资格证书；</w:t>
            </w:r>
          </w:p>
          <w:p w14:paraId="0E36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70FD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0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D29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中国语言文学类、学科教学（语文）、学科课程与教学论（语文）、汉语国际教育、小学教育（语文）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A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2.具有小学、初级中学或高级中学语文教师资格证书；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30F0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B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AB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数学类、学科教学（数学）、学科课程与教学论（数学）、统计学、应用统计、小学教育（数学）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 2.具有小学、初级中学或高级中学数学教师资格证；  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124D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1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D6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数学类、学科教学（数学）、学科课程与教学论（数学）、统计学、应用统计、小学教育（数学）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2.具有小学、初级中学或高级中学数学教师资格证书；     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438F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7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8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68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C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F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外国语言文学类（英语）、学科教学（英语）、学科课程及教学论（英语）、翻译（英语）、小学教育（英语）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2.具有小学、初级中学或高级中学英语教师资格证书；     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75AE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CD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外国语言文学类（英语）、学科教学（英语）、学科课程及教学论（英语）、翻译（英语）、小学教育（英语）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2.具有小学、初级中学或高级中学英语教师资格证书；     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1799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保定师范附属学校明德学校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25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科学教育、认知科学与技术、科学与技术教育、物理学、生物科学、化学、地理科学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2.具有小学、初级中学或高级中学科学教师资格证书。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4D13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A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音乐学、音乐表演、音乐与舞蹈学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6E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2.具有小学、初级中学或高级中学音乐教师资格证书；</w:t>
            </w:r>
          </w:p>
          <w:p w14:paraId="3A9483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2BF8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4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93D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音乐学、音乐表演、音乐与舞蹈学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A0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2.具有小学、初级中学或高级中学音乐教师资格证书；</w:t>
            </w:r>
          </w:p>
          <w:p w14:paraId="45C3AB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5494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C4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美术学、绘画、美术教育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52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2.具有小学、初级中学或高级中学美术教师资格证书；</w:t>
            </w:r>
          </w:p>
          <w:p w14:paraId="38EEB0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5847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88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7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美术学、绘画、美术教育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D2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2.具有小学、初级中学或高级中学美术教师资格证书；</w:t>
            </w:r>
          </w:p>
          <w:p w14:paraId="6ED5B7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15E2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FD0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9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小学体育教师A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4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体育教育、体育教学、运动训练、体育教育训练学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08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2.具有小学、初级中学或高级中学体育教师资格证书；</w:t>
            </w:r>
          </w:p>
          <w:p w14:paraId="6C38B3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3.限女性。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628C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4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74A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小学体育教师B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体育教育、体育教学、运动训练、体育教育训练学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0F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2.具有小学、初级中学或高级中学体育教师资格证书；</w:t>
            </w:r>
          </w:p>
          <w:p w14:paraId="32E706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3.限男性。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383D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保定师范附属学校明德学校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61B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小学信息科技教师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计算机类、现代教育技术、教育技术学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                       2.具有小学、初级中学或高级中学信息技术教师资格证书。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0312-3123163</w:t>
            </w:r>
          </w:p>
        </w:tc>
      </w:tr>
      <w:tr w14:paraId="7AB1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98C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1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中国语言文学类，小学教育（语文方向），课程与教学论（语文方向），学科教学（语文），汉语国际教育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2.具有小学、初级中学或高级中学语文教师资格证书。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  <w:tr w14:paraId="3E84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1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B21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数学类，小学教育（数学方向），课程与教学论（数学方向），学科教学（数学），统计学，应用统计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2.具有小学、初级中学或高级中学数学教师资格证书。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  <w:tr w14:paraId="35A8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D13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科学教育、认知科学与技术、科学与技术教育、物理学、生物科学、化学、地理科学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.具有小学或初级中学、高级中学科学教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  <w:tr w14:paraId="6B49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8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43B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小学信息技术教师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现代教育技术，教育技术学，计算机类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1.仅限高校毕业生；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2.具有小学或初级中学、高级中学信息技术教师资格证书。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  <w:tr w14:paraId="1FEB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2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349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外国语言文学类（限英语方向），小学教育（英语方向），课程与教学论（英语方向），学科教学（英语），翻译（英语方向），外国语言学及应用语言学（英语方向）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  2.具有小学、初级中学或高级中学英语教师资格证书。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  <w:tr w14:paraId="579D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2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保定市教育局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A86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1.部属师范大学本科及以上学历，学士及以上学位     2.国内部分重点高校及重点学科本科及以上学历，学士及以上学位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体育教学，体育教育，体育教育训练学，运动训练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1.仅限高校毕业生；         2.具有小学、初级中学或高级中学体育教师资格证书。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0312-6737199</w:t>
            </w:r>
          </w:p>
        </w:tc>
      </w:tr>
    </w:tbl>
    <w:p w14:paraId="7388874A"/>
    <w:sectPr>
      <w:pgSz w:w="16838" w:h="11906" w:orient="landscape"/>
      <w:pgMar w:top="850" w:right="2098" w:bottom="907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69A2"/>
    <w:rsid w:val="01B464A4"/>
    <w:rsid w:val="020D3C93"/>
    <w:rsid w:val="062F07EF"/>
    <w:rsid w:val="0B185F0F"/>
    <w:rsid w:val="13675A6C"/>
    <w:rsid w:val="15B50D11"/>
    <w:rsid w:val="163A6417"/>
    <w:rsid w:val="17E06C0C"/>
    <w:rsid w:val="192D2531"/>
    <w:rsid w:val="1C710AC9"/>
    <w:rsid w:val="1E3649B9"/>
    <w:rsid w:val="1EA01E32"/>
    <w:rsid w:val="20B23D5A"/>
    <w:rsid w:val="2D937732"/>
    <w:rsid w:val="2E291E44"/>
    <w:rsid w:val="2E921798"/>
    <w:rsid w:val="2F1523C9"/>
    <w:rsid w:val="32513718"/>
    <w:rsid w:val="32A93554"/>
    <w:rsid w:val="33B2468A"/>
    <w:rsid w:val="35123632"/>
    <w:rsid w:val="3B183024"/>
    <w:rsid w:val="3FDD483D"/>
    <w:rsid w:val="40CD10C8"/>
    <w:rsid w:val="40E67721"/>
    <w:rsid w:val="43607C5E"/>
    <w:rsid w:val="44A65B45"/>
    <w:rsid w:val="48710218"/>
    <w:rsid w:val="4A0330F2"/>
    <w:rsid w:val="4D866514"/>
    <w:rsid w:val="4EB62E28"/>
    <w:rsid w:val="4F2204BE"/>
    <w:rsid w:val="4F756027"/>
    <w:rsid w:val="546B6463"/>
    <w:rsid w:val="54EF4AA2"/>
    <w:rsid w:val="585F4D77"/>
    <w:rsid w:val="5BCE4572"/>
    <w:rsid w:val="5F6441DB"/>
    <w:rsid w:val="606D70BF"/>
    <w:rsid w:val="61BA27D8"/>
    <w:rsid w:val="6243457B"/>
    <w:rsid w:val="62D440F4"/>
    <w:rsid w:val="63EF49BB"/>
    <w:rsid w:val="66EA76BB"/>
    <w:rsid w:val="6BC4672D"/>
    <w:rsid w:val="6F59718C"/>
    <w:rsid w:val="70EE1B56"/>
    <w:rsid w:val="72556331"/>
    <w:rsid w:val="78F71B56"/>
    <w:rsid w:val="79907C4E"/>
    <w:rsid w:val="7A4C27E7"/>
    <w:rsid w:val="7AA87433"/>
    <w:rsid w:val="7C23124E"/>
    <w:rsid w:val="7D133070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6172</Words>
  <Characters>7155</Characters>
  <Lines>0</Lines>
  <Paragraphs>0</Paragraphs>
  <TotalTime>30</TotalTime>
  <ScaleCrop>false</ScaleCrop>
  <LinksUpToDate>false</LinksUpToDate>
  <CharactersWithSpaces>9072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2025-01-06T06:58:00Z</dcterms:created>
  <dc:creator>DELL</dc:creator>
  <cp:lastModifiedBy>悦</cp:lastModifiedBy>
  <dcterms:modified xsi:type="dcterms:W3CDTF">2025-01-06T09:37:14Z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eyJoZGlkIjoiNDkxNWRjZWY0OTMxZTc3YTYxYzkxM2QyYjI4NWRjNTYiLCJ1c2VySWQiOiIxMzA2OTI0MjI3In0=</vt:lpwstr>
  </property>
  <property fmtid="{D5CDD505-2E9C-101B-9397-08002B2CF9AE}" pid="4" name="ICV">
    <vt:lpwstr>3E3751AF739341FCBC8542A2B36C15EF_12</vt:lpwstr>
  </property>
</Properties>
</file>