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45" w:type="dxa"/>
        <w:tblInd w:w="-8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50"/>
        <w:gridCol w:w="1845"/>
        <w:gridCol w:w="945"/>
        <w:gridCol w:w="1230"/>
        <w:gridCol w:w="840"/>
        <w:gridCol w:w="1095"/>
        <w:gridCol w:w="555"/>
        <w:gridCol w:w="1680"/>
        <w:gridCol w:w="945"/>
        <w:gridCol w:w="1080"/>
        <w:gridCol w:w="1080"/>
        <w:gridCol w:w="1395"/>
      </w:tblGrid>
      <w:tr w14:paraId="450C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4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0105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  <w:p w14:paraId="6C86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2025年保定市直学校选聘教师岗位信息表（第二批次）</w:t>
            </w:r>
          </w:p>
        </w:tc>
      </w:tr>
      <w:tr w14:paraId="6316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C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F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D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E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8A4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8D2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7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0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6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E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039A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保定市第一中学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9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D69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001006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物理学类、学科教学（物理） 、学科课程与教学论（物理）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2.具有高中物理教师资格证。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0312-2136544</w:t>
            </w:r>
          </w:p>
          <w:p w14:paraId="39BE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0312-2111559  </w:t>
            </w:r>
          </w:p>
        </w:tc>
      </w:tr>
      <w:tr w14:paraId="4373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保定市第一中学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1CED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001007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E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2.国内部分重点高校及重点学科本科及以上学历，学士及以上学位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3研究生及以上学历，硕士及以上学位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中国语言文学类、学科教学（语文）、学科课程与教学论（语文）、汉语国际教育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8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1.仅限高校毕业生；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2.具有高中语文教师资格证。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0312-2136544</w:t>
            </w:r>
          </w:p>
          <w:p w14:paraId="7249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0312-2111559</w:t>
            </w:r>
          </w:p>
        </w:tc>
      </w:tr>
      <w:tr w14:paraId="2A8B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保定市第二中学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2F8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002009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8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中国语言文学类，学科教学（语文） ，学科课程与教学论（语文），汉语国际教育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9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1.仅限高校毕业生；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2.具有高中语文教师资格证。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0312-2095138</w:t>
            </w:r>
          </w:p>
        </w:tc>
      </w:tr>
      <w:tr w14:paraId="3D9B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保定市第二中学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E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30D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002010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8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数学类  ；学科教学（数学） ，学科课程与教学论（数学），统计学，应用统计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2.具有高中数学教师资格证。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0312-2095138</w:t>
            </w:r>
          </w:p>
        </w:tc>
      </w:tr>
      <w:tr w14:paraId="710B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保定市第二中学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2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D41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002011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E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外语言文学类  （限英语方向） ，学科教学（英语） ，学科课程与教学论（英语），翻译（英语） 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2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2.具有高中英语教师资格证。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0312-2095138</w:t>
            </w:r>
          </w:p>
        </w:tc>
      </w:tr>
      <w:tr w14:paraId="1E36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保定市第二中学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8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D1F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002012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B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化学类 ；学科教学（化学） ，学科课程与教学论（化学）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8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2.具有高中化学教师资格证。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0312-2095138</w:t>
            </w:r>
          </w:p>
        </w:tc>
      </w:tr>
      <w:tr w14:paraId="63D3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保定市第三中学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B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60A6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003007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 学科教学（化学），学科课程与教学论（化学）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                                  2.具有高中化学教师资格证。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 w14:paraId="4B03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保定市第三中学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C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255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003008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高中通用技术教师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物理学类，学科教学（物理），计算机类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                                  2.具有高中通用技术教师资格证。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 w14:paraId="3E9E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保定市第三中学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7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335D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003009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中国语言文学类，汉语国际教育，学科教学（语文），学科课程与教学论（语文）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年及以上普通高中学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校高中语文任教经验。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2.具有高中语文教师资格证。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 w14:paraId="7328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保定市第三中学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6049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003010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生物科学类，学科教学（生物），学科课程与教学论（生物）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1.具有2年及以上普通高中学校高中生物任教经验。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2.具有高中生物教师资格证。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 w14:paraId="099E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保定市第三中学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83D8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003011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地理科学类，学科教学（地理），学科课程与教学论（地理）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1.具有2年及以上普通高中学校高中地理任教经验。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2.具有高中地理教师资格证。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 w14:paraId="63CA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河北保定外国语学校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8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61FC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A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中国语言文学类、学科教学（语文）、学科课程与教学论（语文）、汉语国际教育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6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1.仅限高校毕业生；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2.具有高中语文教师资格证。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0312-5992703</w:t>
            </w:r>
          </w:p>
        </w:tc>
      </w:tr>
      <w:tr w14:paraId="701C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河北保定外国语学校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F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B67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0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化学类 、学科教学（化学） 、学科课程与教学论（化学）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D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2.具有高中化学教师资格证。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0312-5992703</w:t>
            </w:r>
          </w:p>
        </w:tc>
      </w:tr>
      <w:tr w14:paraId="3AD4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河北保定外国语学校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8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133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C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高中日语教师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C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0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学科教学（日语）、学科课程与教学论（日语）、翻译（日语）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1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2.具有高中日语教师资格证。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0312-5992703</w:t>
            </w:r>
          </w:p>
        </w:tc>
      </w:tr>
      <w:tr w14:paraId="0842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F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6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1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706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A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中国语言文学类，学科教学（语文），学科课程与教学论（语文），汉语国际教育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2.具有高中语文教师资格证。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51DD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F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A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6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E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D827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F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中国语言文学类，学科教学（语文），学科课程与教学论（语文），汉语国际教育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1.具有2年及以上普通高中学校高中语文任教经验。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2.具有高中语文教师资格证。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1F8E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7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A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535F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E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3研究生及以上学历，硕士及以上学位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数学类，学科教学（数学），统计学，应用统计，学科课程与教学论（数学）          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                                  2.具有高中数学教师资格证。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6C27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9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9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A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89E2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B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数学类，学科教学（数学），统计学，应用统计，学科课程与教学论（数学）          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1.具有2年及以上普通高中学校高中数学任教经验。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2.具有高中数学教师资格证。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05D8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E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8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01C5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4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外国语言文学类（英语方向），学科教学（英语），学科课程与教学论（英语），翻译（英语方向）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1.具有2年及以上普通初高中学校中学英语任教经验。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2.具有高中英语教师资格证。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2688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3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7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5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7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FCF6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6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外国语言文学类（英语方向），学科教学（英语），学科课程与教学论（英语），翻译（英语方向）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仅限高校毕业生。</w:t>
            </w:r>
            <w:r>
              <w:rPr>
                <w:rStyle w:val="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          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具有高中英语教师资格证。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518C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4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7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A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6148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A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物理学类，学科教学（物理），学科课程与教学论（物理）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                                  2.具有高中物理教师资格证。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4915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4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7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83A8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4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物理学类，学科教学（物理），学科课程与教学论（物理）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1.具有2年及以上普通高中学校高中物理任教经验。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2.具有高中物理教师资格证。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1328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0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8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5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A075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 化工与制药类，学科教学（化学），学科课程与教学论（化学）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1.具有2年及以上普通高中学校高中化学任教经验。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2.具有高中化学教师资格证。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4D5B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C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5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A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E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9C30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E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生物科学类，学科教学（生物），学科课程与教学论（生物）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1.具有2年及以上普通高中学校高中生物任教经验。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2.具有高中生物教师资格证。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1ED5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7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C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1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1BAF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6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历史学类，学科教学（历史），学科课程与教学论（历史）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1.具有2年及以上普通高中学校高中历史任教经验。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2.具有高中历史教师资格证。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3616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E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D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B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4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39B8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B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历史学类，学科教学（历史），学科课程与教学论（历史）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2.具有高中历史教师资格证。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0BE1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A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E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0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2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8A27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D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地理科学类，学科教学（地理），学科课程与教学论（地理）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1.具有2年及以上普通高中学校高中地理任教经验。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2.具有高中地理教师资格证。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3007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2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1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6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9B7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政治学类、马克思主义理论类，学科教学（思政），学科课程与教学论（思政）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1.具有2年及以上普通高中学校高中政治任教经验。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2.具有高中政治教师资格证。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45D8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9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1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0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2EDF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高中体育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3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3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民族传统体育、社会体育指导与管理、运动训练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2.具有高中体育教师资格证。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2542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D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E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7AFA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006035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高中心理教师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心理学类、教育学、心理健康教育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1.具有2年及以上普通高中学校高中心理工作经验。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2.具有高中心理教师资格证书。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3.工作经验审核以年度考核表、社保证明等为准。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4.限中小学一级及以上职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称教师。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0312-7556111</w:t>
            </w:r>
          </w:p>
        </w:tc>
      </w:tr>
      <w:tr w14:paraId="107B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保定师范附属学校明德学校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4CA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D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5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F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中国语言文学类、学科教学（语文）、学科课程与教学论（语文）、汉语国际教育、小学教育（语文）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3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                                2.具有小学、初级中学或高级中学语文教师资格证书。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6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0312-3123163</w:t>
            </w:r>
          </w:p>
        </w:tc>
      </w:tr>
      <w:tr w14:paraId="6AD5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保定师范附属学校明德学校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E4A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4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数学类、学科教学（数学）、学科课程与教学论（数学）、统计学、应用统计、小学教育（数学）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C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                                 2.具有小学、初级中学或高级中学数学教师资格证书。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0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0312-3123163</w:t>
            </w:r>
          </w:p>
        </w:tc>
      </w:tr>
      <w:tr w14:paraId="0F90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保定师范附属学校明德学校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965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0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54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外国语言文学类（英语）、学科教学（英语）、学科课程及教学论（英语）、翻译（英语）、小学教育（英语）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6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                                  2.具有小学、初级中学或高级中学英语教师资格证书。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7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0312-3123163</w:t>
            </w:r>
          </w:p>
        </w:tc>
      </w:tr>
      <w:tr w14:paraId="5CC5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保定师范附属学校明德学校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8C1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4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4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1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中国语言文学类、学科教学（语文）、学科课程与教学论（语文）、汉语国际教育、小学教育（语文）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A5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具有小学、初级中学或高级中学语文教师资格证书；</w:t>
            </w:r>
          </w:p>
          <w:p w14:paraId="68FBCC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2.具有2年及以上小学或中学语文任教经验（需提供年度考核表或任教学校证明等材料）。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9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D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0312-3123163</w:t>
            </w:r>
          </w:p>
        </w:tc>
      </w:tr>
    </w:tbl>
    <w:p w14:paraId="49F8052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type w:val="continuous"/>
          <w:pgSz w:w="16838" w:h="11906" w:orient="landscape"/>
          <w:pgMar w:top="1417" w:right="2098" w:bottom="1304" w:left="1984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</w:p>
    <w:tbl>
      <w:tblPr>
        <w:tblStyle w:val="3"/>
        <w:tblW w:w="14745" w:type="dxa"/>
        <w:tblInd w:w="-8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50"/>
        <w:gridCol w:w="1845"/>
        <w:gridCol w:w="945"/>
        <w:gridCol w:w="1230"/>
        <w:gridCol w:w="840"/>
        <w:gridCol w:w="1095"/>
        <w:gridCol w:w="555"/>
        <w:gridCol w:w="1680"/>
        <w:gridCol w:w="945"/>
        <w:gridCol w:w="1080"/>
        <w:gridCol w:w="1080"/>
        <w:gridCol w:w="1395"/>
      </w:tblGrid>
      <w:tr w14:paraId="3E23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保定师范附属学校明德学校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774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D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B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F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数学类、学科教学（数学）、学科课程与教学论（数学）、统计学、应用统计、小学教育（数学）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A97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具有小学、初级中学或高级中学数学教师资格证书；</w:t>
            </w:r>
          </w:p>
          <w:p w14:paraId="5F4F13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2.具有2年及以上小学或中学数学任教经验（需提供年度考核表或任教学校证明等材料）。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A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2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0312-3123163</w:t>
            </w:r>
          </w:p>
        </w:tc>
      </w:tr>
      <w:tr w14:paraId="14FB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保定师范附属学校明德学校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422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009020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B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外国语言文学类（英语）、学科教学（英语）、学科课程及教学论（英语）、翻译（英语）、小学教育（英语）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6C9F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18"/>
                <w:szCs w:val="18"/>
                <w:u w:val="none"/>
                <w:lang w:val="en-US" w:eastAsia="zh-CN" w:bidi="ar"/>
              </w:rPr>
              <w:t>具有小学、初级中学或高级中学英语教师资格证书；</w:t>
            </w:r>
          </w:p>
          <w:p w14:paraId="563FF3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18"/>
                <w:szCs w:val="18"/>
                <w:u w:val="none"/>
                <w:lang w:val="en-US" w:eastAsia="zh-CN" w:bidi="ar"/>
              </w:rPr>
              <w:t>2.具有2年及以上小学或中学英语任教经验（需提供年度考核表或任教学校证明等材料）。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8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3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0312-3123163</w:t>
            </w:r>
          </w:p>
        </w:tc>
      </w:tr>
    </w:tbl>
    <w:p w14:paraId="1BD94D0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pgSz w:w="16838" w:h="11906" w:orient="landscape"/>
          <w:pgMar w:top="1134" w:right="2098" w:bottom="1020" w:left="1984" w:header="851" w:footer="992" w:gutter="0"/>
          <w:paperSrc/>
          <w:pgNumType w:fmt="numberInDash"/>
          <w:cols w:space="0" w:num="1"/>
          <w:rtlGutter w:val="0"/>
          <w:docGrid w:type="lines" w:linePitch="326" w:charSpace="0"/>
        </w:sectPr>
      </w:pPr>
    </w:p>
    <w:tbl>
      <w:tblPr>
        <w:tblStyle w:val="3"/>
        <w:tblW w:w="14745" w:type="dxa"/>
        <w:tblInd w:w="-8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50"/>
        <w:gridCol w:w="1845"/>
        <w:gridCol w:w="945"/>
        <w:gridCol w:w="1230"/>
        <w:gridCol w:w="840"/>
        <w:gridCol w:w="1095"/>
        <w:gridCol w:w="555"/>
        <w:gridCol w:w="1680"/>
        <w:gridCol w:w="945"/>
        <w:gridCol w:w="1080"/>
        <w:gridCol w:w="1080"/>
        <w:gridCol w:w="1395"/>
      </w:tblGrid>
      <w:tr w14:paraId="5E5F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B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3019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中国语言文学类，小学教育（语文方向），课程与教学论（语文方向），学科教学（语文），汉语国际教育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9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1.有2年及以上小学、初中或高中语文教师任教经验、中小学一级及以上职称；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2.具有小学或初级中学、高级中学语文教师资格证书；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0312-6737199</w:t>
            </w:r>
          </w:p>
        </w:tc>
      </w:tr>
    </w:tbl>
    <w:p w14:paraId="051A7F0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pgSz w:w="16838" w:h="11906" w:orient="landscape"/>
          <w:pgMar w:top="1247" w:right="2098" w:bottom="1191" w:left="1984" w:header="851" w:footer="992" w:gutter="0"/>
          <w:paperSrc/>
          <w:pgNumType w:fmt="numberInDash"/>
          <w:cols w:space="0" w:num="1"/>
          <w:rtlGutter w:val="0"/>
          <w:docGrid w:type="lines" w:linePitch="326" w:charSpace="0"/>
        </w:sectPr>
      </w:pPr>
    </w:p>
    <w:tbl>
      <w:tblPr>
        <w:tblStyle w:val="3"/>
        <w:tblW w:w="14745" w:type="dxa"/>
        <w:tblInd w:w="-8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50"/>
        <w:gridCol w:w="1845"/>
        <w:gridCol w:w="945"/>
        <w:gridCol w:w="1230"/>
        <w:gridCol w:w="840"/>
        <w:gridCol w:w="1095"/>
        <w:gridCol w:w="555"/>
        <w:gridCol w:w="1755"/>
        <w:gridCol w:w="870"/>
        <w:gridCol w:w="1080"/>
        <w:gridCol w:w="1080"/>
        <w:gridCol w:w="1395"/>
      </w:tblGrid>
      <w:tr w14:paraId="7754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8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FCCB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数学类，小学教育（数学方向），课程与教学论（数学方向），学科教学（数学），统计学，应用统计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1.有2年及以上小学、初中或高中数学教师任教经验、中小学一级及以上职称；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2.具有小学或初级中学、高级中学数学教师资格证书；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0312-6737199</w:t>
            </w:r>
          </w:p>
        </w:tc>
      </w:tr>
      <w:tr w14:paraId="6DD9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保定市职业技术教育中心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3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7D6E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1.部属师范大学、省属重点师范大学本科及以上学历，学士及以上学位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                                3.国内部分重点高校及重点学科本科及以上学历，学士及以上学位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中国语言文学类、学科教学（语文）、学科课程与教学论（语文）、汉语国际教育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                                 2.具有高中或中等职业学校语文教师资格证。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0312-3027053</w:t>
            </w:r>
          </w:p>
        </w:tc>
      </w:tr>
      <w:tr w14:paraId="33A5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保定市职业技术教育中心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4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5AD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011002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数学类、学科教学（数学）、学科课程与教学论（数学）、统计学、应用统计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                                  2.具有高中或中等职业学校数学教师资格证。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0312-3027053</w:t>
            </w:r>
          </w:p>
        </w:tc>
      </w:tr>
      <w:tr w14:paraId="3803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保定市职业技术教育中心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9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DA35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011003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外国语言</w:t>
            </w:r>
          </w:p>
          <w:p w14:paraId="6771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文学类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（限英语方向）、学科教学（英语）、学科课程与教学论（英语）、翻译（英语）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                                 2.具有高中或中等职业学校英语教师资格证。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0312-3027053</w:t>
            </w:r>
          </w:p>
        </w:tc>
      </w:tr>
      <w:tr w14:paraId="2150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保定市职业技术教育中心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B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E124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011004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设计学类、艺术设计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                                  2.须在入职后一年内取得高中或中等职业学校美术教师资格，因个人原因未取得的，予以解聘。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0312-3027053</w:t>
            </w:r>
          </w:p>
        </w:tc>
      </w:tr>
      <w:tr w14:paraId="5587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保定市理工中等专业学校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3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805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012001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汉语言文学、汉语言、汉语国际教育、应用语言学、中国语言与文化、中国古代文学、中国现当代文学、学科教学（语文）、学科课程与教学论（语文）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具有高级中学或中等职业学校语文教师资格证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0312-3156565</w:t>
            </w:r>
          </w:p>
          <w:p w14:paraId="2BD3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0312-3193788 </w:t>
            </w:r>
          </w:p>
        </w:tc>
      </w:tr>
      <w:tr w14:paraId="646C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保定市理工中等专业学校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9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8035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012002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数学类、学科教学（数学）、学科课程与教学论（数学）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具有高级中学或中等职业学校数学教师资格证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0312-3156565 0312-3193788 </w:t>
            </w:r>
          </w:p>
        </w:tc>
      </w:tr>
      <w:tr w14:paraId="5465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保定市理工中等专业学校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A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9B1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012003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化学类、学科教学（化学）、学科课程与教学论（化学）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具有高级中学或中等职业学校化学教师资格证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0312-3156565 0312-3193788 </w:t>
            </w:r>
          </w:p>
        </w:tc>
      </w:tr>
      <w:tr w14:paraId="5DC4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保定市第十七中学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F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CCBF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中国语言文学类，学科教学（语文），学科课程与教学论（语文），</w:t>
            </w:r>
            <w:r>
              <w:rPr>
                <w:rStyle w:val="7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汉语国际教育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48D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仅限高校毕业生；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</w:t>
            </w:r>
            <w:r>
              <w:rPr>
                <w:rStyle w:val="7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初级中学或高级中学语文教师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资格证书；</w:t>
            </w:r>
          </w:p>
          <w:p w14:paraId="074E45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3.限女性。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0312-2093096      0312-2093064</w:t>
            </w:r>
          </w:p>
        </w:tc>
      </w:tr>
      <w:tr w14:paraId="5A0B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3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保定市第十七</w:t>
            </w:r>
          </w:p>
          <w:p w14:paraId="3106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9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EDD0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初中语文教师B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中国语言文学类，学科教学（语文），学科课程与教学论（语文），</w:t>
            </w:r>
            <w:r>
              <w:rPr>
                <w:rStyle w:val="7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汉语国际教育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E1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1.仅限高校毕业生；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2.具有初级中学或高级中学语文教师资格证书；</w:t>
            </w:r>
          </w:p>
          <w:p w14:paraId="575FD9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3.限男性。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0312-2093096      0312-2093064 </w:t>
            </w:r>
          </w:p>
        </w:tc>
      </w:tr>
      <w:tr w14:paraId="3DCD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保定市第十七</w:t>
            </w:r>
          </w:p>
          <w:p w14:paraId="3380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4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775F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数学类，学科教学（数学），学科课程与教学论（数学），统计学，应用统计          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1EF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仅限高校毕业生；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2.具有初级中学或高级中学数学教师资格证书；</w:t>
            </w:r>
          </w:p>
          <w:p w14:paraId="1754B2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3.限女性。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0312-2093096      0312-2093064 </w:t>
            </w:r>
          </w:p>
        </w:tc>
      </w:tr>
      <w:tr w14:paraId="4EF2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保定市第十七</w:t>
            </w:r>
          </w:p>
          <w:p w14:paraId="7E16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8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561F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数学类，学科教学（数学），学科课程与教学论（数学），统计学，应用统计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595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仅限高校毕业生；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2.具有初级中学或高级中学数学教师资格证书；</w:t>
            </w:r>
          </w:p>
          <w:p w14:paraId="126E6C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3.限男性。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0312-2093096      0312-2093064 </w:t>
            </w:r>
          </w:p>
        </w:tc>
      </w:tr>
      <w:tr w14:paraId="67FD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保定市第十七</w:t>
            </w:r>
          </w:p>
          <w:p w14:paraId="5D28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2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B9A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007014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1.部属师范大学、省属重点师范大学本科及以上学历，学士及以上学位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2.国内部分重点高校及重点学科本科及以上学历，学士及以上学位                         3.研究生及以上学历，硕士及以上学位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数学类，学科教学（数学），学科课程与教学论（数学），统计学，应用统计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1.仅限高校毕业生；                                  2.具有初级中学或高级中学数学教师资格证书。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0312-2093096      0312-2093064</w:t>
            </w:r>
          </w:p>
        </w:tc>
      </w:tr>
    </w:tbl>
    <w:p w14:paraId="2477E9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907" w:right="2098" w:bottom="850" w:left="1984" w:header="851" w:footer="992" w:gutter="0"/>
          <w:paperSrc/>
          <w:pgNumType w:fmt="numberInDash"/>
          <w:cols w:space="0" w:num="1"/>
          <w:rtlGutter w:val="0"/>
          <w:docGrid w:type="lines" w:linePitch="326" w:charSpace="0"/>
        </w:sectPr>
      </w:pPr>
    </w:p>
    <w:p w14:paraId="63424282">
      <w:bookmarkStart w:id="0" w:name="_GoBack"/>
      <w:bookmarkEnd w:id="0"/>
    </w:p>
    <w:sectPr>
      <w:pgSz w:w="16838" w:h="11906" w:orient="landscape"/>
      <w:pgMar w:top="907" w:right="2098" w:bottom="850" w:left="1984" w:header="851" w:footer="992" w:gutter="0"/>
      <w:paperSrc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D3B34B"/>
    <w:multiLevelType w:val="singleLevel"/>
    <w:tmpl w:val="E4D3B3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17C373"/>
    <w:multiLevelType w:val="singleLevel"/>
    <w:tmpl w:val="F117C3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6F42C31"/>
    <w:multiLevelType w:val="singleLevel"/>
    <w:tmpl w:val="06F42C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C309EE9"/>
    <w:multiLevelType w:val="singleLevel"/>
    <w:tmpl w:val="2C309E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343442"/>
    <w:multiLevelType w:val="singleLevel"/>
    <w:tmpl w:val="433434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7D91898"/>
    <w:multiLevelType w:val="singleLevel"/>
    <w:tmpl w:val="77D918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6453"/>
    <w:rsid w:val="08716E9D"/>
    <w:rsid w:val="0B4B17D7"/>
    <w:rsid w:val="0BF627B7"/>
    <w:rsid w:val="0C3A4DF1"/>
    <w:rsid w:val="0F7A6F7F"/>
    <w:rsid w:val="163559AE"/>
    <w:rsid w:val="189E3CDE"/>
    <w:rsid w:val="1F274302"/>
    <w:rsid w:val="20A756FA"/>
    <w:rsid w:val="2560231B"/>
    <w:rsid w:val="262E5F76"/>
    <w:rsid w:val="26307F40"/>
    <w:rsid w:val="285717B4"/>
    <w:rsid w:val="2A4C68B8"/>
    <w:rsid w:val="2CB35427"/>
    <w:rsid w:val="31815AF3"/>
    <w:rsid w:val="33BA709B"/>
    <w:rsid w:val="371116C7"/>
    <w:rsid w:val="381256F7"/>
    <w:rsid w:val="388B0DF8"/>
    <w:rsid w:val="3C795D45"/>
    <w:rsid w:val="4242307D"/>
    <w:rsid w:val="4A7643E7"/>
    <w:rsid w:val="4C8553BC"/>
    <w:rsid w:val="4D3B5B6F"/>
    <w:rsid w:val="4D4422AC"/>
    <w:rsid w:val="4D5048A0"/>
    <w:rsid w:val="4EA824BA"/>
    <w:rsid w:val="4F4B17C3"/>
    <w:rsid w:val="57B36157"/>
    <w:rsid w:val="5D924A61"/>
    <w:rsid w:val="61330309"/>
    <w:rsid w:val="68B24209"/>
    <w:rsid w:val="6B105217"/>
    <w:rsid w:val="6F377216"/>
    <w:rsid w:val="75C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 w:val="24"/>
      <w:szCs w:val="24"/>
    </w:rPr>
  </w:style>
  <w:style w:type="character" w:customStyle="1" w:styleId="5">
    <w:name w:val="font121"/>
    <w:basedOn w:val="4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6">
    <w:name w:val="font81"/>
    <w:basedOn w:val="4"/>
    <w:qFormat/>
    <w:uiPriority w:val="0"/>
    <w:rPr>
      <w:rFonts w:hint="default" w:ascii="Tahoma" w:hAnsi="Tahoma" w:eastAsia="Tahoma" w:cs="Tahoma"/>
      <w:color w:val="000000"/>
      <w:sz w:val="16"/>
      <w:szCs w:val="16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9309</Words>
  <Characters>10518</Characters>
  <Lines>0</Lines>
  <Paragraphs>0</Paragraphs>
  <TotalTime>18</TotalTime>
  <ScaleCrop>false</ScaleCrop>
  <LinksUpToDate>false</LinksUpToDate>
  <CharactersWithSpaces>12945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2025-01-06T07:00:00Z</dcterms:created>
  <dc:creator>DELL</dc:creator>
  <cp:lastModifiedBy>悦</cp:lastModifiedBy>
  <dcterms:modified xsi:type="dcterms:W3CDTF">2025-01-06T09:32:37Z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eyJoZGlkIjoiNDkxNWRjZWY0OTMxZTc3YTYxYzkxM2QyYjI4NWRjNTYiLCJ1c2VySWQiOiIxMzA2OTI0MjI3In0=</vt:lpwstr>
  </property>
  <property fmtid="{D5CDD505-2E9C-101B-9397-08002B2CF9AE}" pid="4" name="ICV">
    <vt:lpwstr>986B2A61742940EB912B5305F4739BD6_12</vt:lpwstr>
  </property>
</Properties>
</file>