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年安庆某国有企业公开招聘工作人员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4FA0365"/>
    <w:rsid w:val="06CF5AD8"/>
    <w:rsid w:val="18A00D74"/>
    <w:rsid w:val="1C3373FC"/>
    <w:rsid w:val="26942FBF"/>
    <w:rsid w:val="2A9A5A82"/>
    <w:rsid w:val="2F0157C2"/>
    <w:rsid w:val="2FC3460F"/>
    <w:rsid w:val="32B15CF0"/>
    <w:rsid w:val="34832CE1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2024-12-31T09:00:27Z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1F9628F60B2C4FAB9BFAA28CF5464827_13</vt:lpwstr>
  </property>
</Properties>
</file>