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EBA8">
      <w:pPr>
        <w:spacing w:line="640" w:lineRule="exact"/>
        <w:jc w:val="center"/>
        <w:rPr>
          <w:rFonts w:hint="default" w:ascii="方正小标宋简体" w:hAnsi="方正小标宋_GBK" w:eastAsia="方正小标宋简体" w:cs="方正小标宋_GBK"/>
          <w:sz w:val="44"/>
          <w:szCs w:val="44"/>
          <w:lang w:val="en-US" w:eastAsia="zh-CN"/>
        </w:rPr>
      </w:pPr>
      <w:r>
        <w:rPr>
          <w:rFonts w:hint="default" w:ascii="方正小标宋简体" w:hAnsi="方正小标宋_GBK" w:eastAsia="方正小标宋简体" w:cs="方正小标宋_GBK"/>
          <w:sz w:val="44"/>
          <w:szCs w:val="44"/>
          <w:lang w:val="en-US" w:eastAsia="zh-CN"/>
        </w:rPr>
        <w:t>泗阳县202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_GBK" w:eastAsia="方正小标宋简体" w:cs="方正小标宋_GBK"/>
          <w:sz w:val="44"/>
          <w:szCs w:val="44"/>
          <w:lang w:val="en-US" w:eastAsia="zh-CN"/>
        </w:rPr>
        <w:t>年公开招聘城市社区工作者</w:t>
      </w:r>
    </w:p>
    <w:p w14:paraId="2EBD9734">
      <w:pPr>
        <w:spacing w:line="640" w:lineRule="exact"/>
        <w:jc w:val="center"/>
        <w:rPr>
          <w:rFonts w:hint="default" w:ascii="方正小标宋简体" w:hAnsi="方正小标宋_GBK" w:eastAsia="方正小标宋简体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公  告</w:t>
      </w:r>
    </w:p>
    <w:p w14:paraId="5013F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根据工作需要，经批准，现面向社会公开招聘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城市社区工作者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，有关事项公告如下：</w:t>
      </w:r>
    </w:p>
    <w:p w14:paraId="59D1E8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一、招聘岗位及人数</w:t>
      </w:r>
    </w:p>
    <w:p w14:paraId="0ECC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本次面向社会公开招聘城市社区工作者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招聘岗位、计划招聘人数及相关要求见《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泗阳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社区工作者岗位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简介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表》（附件1，以下简称《岗位简介表》）。</w:t>
      </w:r>
    </w:p>
    <w:p w14:paraId="6BF923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eastAsia="黑体" w:cs="Times New Roman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报考条件</w:t>
      </w:r>
    </w:p>
    <w:p w14:paraId="5D2C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1.具有中华人民共和国国籍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3A19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2.拥护中国共产党领导，拥护社会主义制度，政治素质过硬，遵守国家法律法规，无违法违纪记录； </w:t>
      </w:r>
    </w:p>
    <w:p w14:paraId="30F611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3.有较强的事业心、责任感和敬业精神，有较好的组织协调能力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具有正常履行岗位职责的身体条件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189C2C0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.志愿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从事城市社区工作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 w14:paraId="47140C1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具备招聘岗位要求的其他资格和条件（详见《岗位简介表》）；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报考专业认定以《江苏省2025年度考试录用公务员专业参考目录》为准，其他相关政策规定，除本公告另有规定外，均参照《江苏省2025年度考试录用公务员报考指南》执行;</w:t>
      </w:r>
    </w:p>
    <w:p w14:paraId="28EC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有下列情形之一的，不得报考： </w:t>
      </w:r>
    </w:p>
    <w:p w14:paraId="5E32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（1）现役军人；</w:t>
      </w:r>
      <w:r>
        <w:rPr>
          <w:rFonts w:ascii="Times New Roman" w:hAnsi="Times New Roman" w:eastAsia="仿宋" w:cs="Times New Roman"/>
          <w:sz w:val="32"/>
          <w:szCs w:val="32"/>
        </w:rPr>
        <w:t> </w:t>
      </w:r>
    </w:p>
    <w:p w14:paraId="017B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</w:rPr>
        <w:t>在读的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全日制</w:t>
      </w:r>
      <w:r>
        <w:rPr>
          <w:rFonts w:hint="default" w:ascii="Times New Roman" w:hAnsi="Times New Roman" w:eastAsia="仿宋_GB2312"/>
          <w:sz w:val="32"/>
          <w:szCs w:val="32"/>
        </w:rPr>
        <w:t>普通高校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非2025年应届毕业生</w:t>
      </w:r>
      <w:r>
        <w:rPr>
          <w:rFonts w:hint="default" w:ascii="Times New Roman" w:hAnsi="Times New Roman" w:eastAsia="仿宋_GB2312"/>
          <w:sz w:val="32"/>
          <w:szCs w:val="32"/>
        </w:rPr>
        <w:t>；</w:t>
      </w:r>
    </w:p>
    <w:p w14:paraId="0411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）正在接受纪律审查、监察调查或者涉嫌违法犯罪正在接受调查的，或触犯刑律被免予刑事处罚的，或曾因犯罪受过刑事处罚或劳动教养的； </w:t>
      </w:r>
    </w:p>
    <w:p w14:paraId="4EA0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）曾被开除公职、党籍、团籍、高等教育学籍的； </w:t>
      </w:r>
    </w:p>
    <w:p w14:paraId="53E2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）被机关事业单位辞退不满5年的；</w:t>
      </w:r>
    </w:p>
    <w:p w14:paraId="6497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）考生被认定存在“较重失信行为”未满3年的，或“严重失信行为”未满5年的； </w:t>
      </w:r>
    </w:p>
    <w:p w14:paraId="34901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）法律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法规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规定不得参加报考的其他情形。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 </w:t>
      </w:r>
    </w:p>
    <w:p w14:paraId="06537F0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Style w:val="8"/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、招聘程序</w:t>
      </w:r>
    </w:p>
    <w:p w14:paraId="6DDF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本次招聘工作按照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布招聘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、报名和资格审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核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、笔试、面试、体检、考察、公示和聘用等步骤实施。 </w:t>
      </w:r>
    </w:p>
    <w:p w14:paraId="2731821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（一）发布招聘公告</w:t>
      </w:r>
    </w:p>
    <w:p w14:paraId="49DAEED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按照“事先告知、公开透明”的原则，在报名前通过泗阳县人民政府网向社会公开发布招聘信息。</w:t>
      </w:r>
    </w:p>
    <w:p w14:paraId="2942713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</w:pP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（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二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）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报名和资格审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核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（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20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25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年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月</w:t>
      </w:r>
      <w:r>
        <w:rPr>
          <w:rStyle w:val="8"/>
          <w:rFonts w:hint="eastAsia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24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日—</w:t>
      </w:r>
      <w:r>
        <w:rPr>
          <w:rStyle w:val="8"/>
          <w:rFonts w:hint="eastAsia" w:ascii="Times New Roman" w:hAnsi="Times New Roman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月</w:t>
      </w:r>
      <w:r>
        <w:rPr>
          <w:rStyle w:val="8"/>
          <w:rFonts w:hint="eastAsia" w:eastAsia="楷体_GB2312" w:cs="Times New Roman"/>
          <w:b/>
          <w:bCs w:val="0"/>
          <w:sz w:val="32"/>
          <w:szCs w:val="32"/>
          <w:highlight w:val="none"/>
          <w:lang w:val="en-US" w:eastAsia="zh-CN"/>
        </w:rPr>
        <w:t>28</w:t>
      </w:r>
      <w:r>
        <w:rPr>
          <w:rStyle w:val="8"/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</w:rPr>
        <w:t>日） </w:t>
      </w:r>
    </w:p>
    <w:p w14:paraId="24DE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sz w:val="32"/>
          <w:szCs w:val="32"/>
        </w:rPr>
        <w:t>报名方式：</w:t>
      </w:r>
      <w:r>
        <w:rPr>
          <w:rFonts w:ascii="Times New Roman" w:hAnsi="Times New Roman" w:eastAsia="仿宋_GB2312"/>
          <w:sz w:val="32"/>
          <w:szCs w:val="32"/>
        </w:rPr>
        <w:t>现场报名 </w:t>
      </w:r>
    </w:p>
    <w:p w14:paraId="06B6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报名时间：</w:t>
      </w:r>
      <w:r>
        <w:rPr>
          <w:rFonts w:ascii="Times New Roman" w:hAnsi="Times New Roman" w:eastAsia="仿宋_GB2312" w:cs="Times New Roman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0，下午2:00—5:30</w:t>
      </w:r>
    </w:p>
    <w:p w14:paraId="2AE8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b/>
          <w:bCs/>
          <w:sz w:val="32"/>
          <w:szCs w:val="32"/>
        </w:rPr>
        <w:t>报名地点：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泗阳县政务服务中心0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窗口</w:t>
      </w:r>
    </w:p>
    <w:p w14:paraId="20AE71A5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ascii="Times New Roman" w:hAnsi="仿宋" w:eastAsia="仿宋" w:cs="Times New Roman"/>
          <w:b/>
          <w:sz w:val="32"/>
          <w:szCs w:val="32"/>
        </w:rPr>
        <w:t>报名</w:t>
      </w:r>
      <w:r>
        <w:rPr>
          <w:rFonts w:hint="eastAsia" w:ascii="Times New Roman" w:hAnsi="仿宋" w:eastAsia="仿宋" w:cs="Times New Roman"/>
          <w:b/>
          <w:sz w:val="32"/>
          <w:szCs w:val="32"/>
          <w:lang w:eastAsia="zh-CN"/>
        </w:rPr>
        <w:t>材料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填写《泗阳县2025年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公开招聘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城市社区工作者报名表》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（见附件2），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并提供以下材料：身份证、毕业证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、资格证书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原件及复印件1份，近期免冠蓝底2寸彩照3张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其中，02岗需提供劳动合同或近期6个月的业务流水证明。</w:t>
      </w:r>
    </w:p>
    <w:p w14:paraId="2A7FA113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资格</w:t>
      </w:r>
      <w:r>
        <w:rPr>
          <w:rFonts w:hint="eastAsia" w:ascii="Times New Roman" w:hAnsi="仿宋" w:eastAsia="仿宋" w:cs="Times New Roman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依据报考条件对报名人员现场进行资格审核。报名人员资格审核通过后需缴纳笔试考试费100元/人，完成缴费后方可视为报名成功。</w:t>
      </w:r>
    </w:p>
    <w:p w14:paraId="043719B8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考生只能用有效期内的二代身份证进行报名，报名与考试时使用的有效居民身份证必须一致，否则取消考试资格。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考生须诚信报考，资格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将贯穿于整个招聘环节，凡是发现弄虚作假的，一经查实立即取消资格。</w:t>
      </w:r>
    </w:p>
    <w:p w14:paraId="00C0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ascii="楷体_GB2312" w:hAnsi="楷体_GB2312" w:eastAsia="楷体_GB2312" w:cs="楷体_GB2312"/>
          <w:sz w:val="32"/>
          <w:szCs w:val="32"/>
        </w:rPr>
        <w:t>）组织考试 </w:t>
      </w:r>
    </w:p>
    <w:p w14:paraId="0BB3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1.笔试</w:t>
      </w:r>
    </w:p>
    <w:p w14:paraId="76DF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本次笔试开考比例1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3，对报名人数达不到开考比例的岗位，则相应核减或取消招聘计划。笔试科目为《综合知识》（含公共基础知识、行政职业能力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测试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社会工作相关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专业知识等）。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笔试采取闭卷考试形式，不指定辅导用书，不举办辅导培训班。笔试总分100分，成绩达到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分为合格，成绩不合格者不能进入面试。本次考试实行全程封闭管理，考试期间考生不得提前交卷、退场。</w:t>
      </w:r>
    </w:p>
    <w:p w14:paraId="08DE1999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资格审核通过人员需</w:t>
      </w:r>
      <w:r>
        <w:rPr>
          <w:rFonts w:ascii="Times New Roman" w:hAnsi="Times New Roman" w:eastAsia="仿宋_GB2312"/>
          <w:b/>
          <w:bCs/>
          <w:sz w:val="32"/>
          <w:szCs w:val="32"/>
        </w:rPr>
        <w:t>于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日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上午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8:30—11:30，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下午2:00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—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5: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仿宋_GB2312"/>
          <w:b/>
          <w:bCs/>
          <w:sz w:val="32"/>
          <w:szCs w:val="32"/>
        </w:rPr>
        <w:t>到报名点领取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b/>
          <w:bCs/>
          <w:sz w:val="32"/>
          <w:szCs w:val="32"/>
        </w:rPr>
        <w:t>笔试准考证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b/>
          <w:bCs/>
          <w:sz w:val="32"/>
          <w:szCs w:val="32"/>
        </w:rPr>
        <w:t>，并携带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b/>
          <w:bCs/>
          <w:sz w:val="32"/>
          <w:szCs w:val="32"/>
        </w:rPr>
        <w:t>笔试准考证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b/>
          <w:bCs/>
          <w:sz w:val="32"/>
          <w:szCs w:val="32"/>
        </w:rPr>
        <w:t>和有效期内的二代身份证，按照规定的时间，到达指定地点参加笔试。</w:t>
      </w:r>
      <w:r>
        <w:rPr>
          <w:rFonts w:ascii="Times New Roman" w:hAnsi="Times New Roman" w:eastAsia="仿宋_GB2312"/>
          <w:sz w:val="32"/>
          <w:szCs w:val="32"/>
        </w:rPr>
        <w:t> </w:t>
      </w:r>
    </w:p>
    <w:p w14:paraId="4C2A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 2.</w:t>
      </w:r>
      <w:r>
        <w:rPr>
          <w:rFonts w:ascii="Times New Roman" w:hAnsi="Times New Roman" w:eastAsia="仿宋_GB2312"/>
          <w:b/>
          <w:bCs/>
          <w:sz w:val="32"/>
          <w:szCs w:val="32"/>
        </w:rPr>
        <w:t>面试</w:t>
      </w:r>
    </w:p>
    <w:p w14:paraId="1E03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按笔试成绩由高到低顺序，按所招聘计划数1:3比例，确定参加面试人员。参加面试人数与招聘计划数不足3:1的，按实际符合条件人数进行面试。</w:t>
      </w:r>
      <w:r>
        <w:rPr>
          <w:rFonts w:ascii="Times New Roman" w:hAnsi="Times New Roman" w:eastAsia="仿宋_GB2312"/>
          <w:sz w:val="32"/>
          <w:szCs w:val="32"/>
        </w:rPr>
        <w:t> </w:t>
      </w:r>
    </w:p>
    <w:p w14:paraId="272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面试采取结构化面试的形式进行，主要测试应聘者的岗位匹配度、业务水平和综合素质。面试总分为100分，成绩达到60分为合格，成绩不合格者不得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聘用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。面试成绩当场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知考生。 </w:t>
      </w:r>
    </w:p>
    <w:p w14:paraId="7C43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面试时间另行发布公告，请考生关注泗阳县人民政府网政务公告，并保持通信畅通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 </w:t>
      </w:r>
    </w:p>
    <w:p w14:paraId="21D3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ascii="楷体_GB2312" w:hAnsi="楷体_GB2312" w:eastAsia="楷体_GB2312" w:cs="楷体_GB2312"/>
          <w:sz w:val="32"/>
          <w:szCs w:val="32"/>
        </w:rPr>
        <w:t>）体检 </w:t>
      </w:r>
    </w:p>
    <w:p w14:paraId="2932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按照笔试成绩、面试成绩各占50%的比例采用百分制计算考生综合成绩，根据综合成绩由高到低顺序，按招聘计划数1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的比例确定体检对象（综合成绩相同的，按面试成绩排序；面试成绩仍相同的，另行组织考试确定）。体检工作由县委社会工作部统一组织，体检标准参照《江苏省国家公务员录用考核实施细则》执行。体检时间、地点另行通知，体检费用自理。 </w:t>
      </w:r>
    </w:p>
    <w:p w14:paraId="6C46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ascii="楷体_GB2312" w:hAnsi="楷体_GB2312" w:eastAsia="楷体_GB2312" w:cs="楷体_GB2312"/>
          <w:sz w:val="32"/>
          <w:szCs w:val="32"/>
        </w:rPr>
        <w:t>）考察 </w:t>
      </w:r>
    </w:p>
    <w:p w14:paraId="6D51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检合格人员由县委社会工作部组织考察，考察参照《江苏省国家公务员录用考核实施细则》执行，考察对象信用情况、违法犯罪记录情况纳入考察范围。考生为社会在职人员的，考察结束前须提供原工作单位出具的同意报考证明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无经济问题证明，未按时提供的，视为考察不合格。</w:t>
      </w:r>
      <w:bookmarkStart w:id="0" w:name="_GoBack"/>
      <w:bookmarkEnd w:id="0"/>
    </w:p>
    <w:p w14:paraId="31F8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ascii="楷体_GB2312" w:hAnsi="楷体_GB2312" w:eastAsia="楷体_GB2312" w:cs="楷体_GB2312"/>
          <w:sz w:val="32"/>
          <w:szCs w:val="32"/>
        </w:rPr>
        <w:t>）公示和聘用 </w:t>
      </w:r>
    </w:p>
    <w:p w14:paraId="6BFAA85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察合格人员名单在泗阳县人民政府网公示5个工作日，公示期间接受社会监督。对公示期满无异议或公示期间反映的问题不影响聘用的，将由用人单位与聘用人员签订劳动合同，试用期按国家有关规定执行，试用期满考核不合格者，取消聘用资格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用人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单位与聘用人员签订劳动合同期为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聘期内需取得社会工作者职业资格证书，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合同期满未取得该证书及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合格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者不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予续聘。</w:t>
      </w:r>
    </w:p>
    <w:p w14:paraId="1BA4A34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在体检、考察、公示和聘用阶段，因各种原因出现缺额的，在本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岗位面试考生中按考生综合成绩从高分到低分依次递补。聘用结束后，因各种原因再出现缺额的不再递补。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被聘用人员与原工作单位签有劳动（聘用）合同或各种协议的，由本人自行负责处理。</w:t>
      </w:r>
    </w:p>
    <w:p w14:paraId="265B2DA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</w:t>
      </w:r>
      <w:r>
        <w:rPr>
          <w:rFonts w:ascii="黑体" w:hAnsi="黑体" w:eastAsia="黑体" w:cs="黑体"/>
          <w:sz w:val="32"/>
          <w:szCs w:val="32"/>
        </w:rPr>
        <w:t>待遇</w:t>
      </w:r>
    </w:p>
    <w:p w14:paraId="41BE78B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按照“三岗十八级”薪酬标准执行基本报酬和考核报酬，并按照有关规定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缴纳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社会保险。</w:t>
      </w:r>
    </w:p>
    <w:p w14:paraId="56B7C6F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Style w:val="8"/>
          <w:rFonts w:hint="eastAsia" w:eastAsia="黑体" w:cs="Times New Roman"/>
          <w:b w:val="0"/>
          <w:bCs/>
          <w:sz w:val="32"/>
          <w:szCs w:val="32"/>
          <w:highlight w:val="none"/>
          <w:lang w:eastAsia="zh-CN"/>
        </w:rPr>
        <w:t>五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、纪律与监督</w:t>
      </w:r>
    </w:p>
    <w:p w14:paraId="4F8A0F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公开招聘工作严格贯彻“公开、平等、竞争、择优”的原则，坚持按规定的程序、条件和标准组织实施，严禁弄虚作假、徇私舞弊。招聘工作接受纪检监察机关和社会监督，对违反考试、聘用纪律或工作失职失误造成不良后果的工作人员，一经查实，即按有关规定予以严肃处理。</w:t>
      </w:r>
    </w:p>
    <w:p w14:paraId="51589B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其他事项</w:t>
      </w:r>
      <w:r>
        <w:rPr>
          <w:rStyle w:val="8"/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   </w:t>
      </w:r>
    </w:p>
    <w:p w14:paraId="6F6E86F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本公告由中共泗阳县委社会工作部负责解释。</w:t>
      </w:r>
    </w:p>
    <w:p w14:paraId="020FCE4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咨询电话：0527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8062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2007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（县委社会工作部）</w:t>
      </w:r>
    </w:p>
    <w:p w14:paraId="561B0DE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监督举报电话：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0527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85230951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县纪委监委派驻第五纪检监察组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</w:p>
    <w:p w14:paraId="69C2E98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highlight w:val="none"/>
        </w:rPr>
      </w:pPr>
    </w:p>
    <w:p w14:paraId="15786F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highlight w:val="none"/>
        </w:rPr>
      </w:pPr>
    </w:p>
    <w:p w14:paraId="53DEB7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_GB2312" w:cs="Times New Roman"/>
          <w:i w:val="0"/>
          <w:iCs w:val="0"/>
          <w:caps w:val="0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泗阳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县202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社区工作者岗位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简介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表</w:t>
      </w:r>
    </w:p>
    <w:p w14:paraId="5C66CC8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1600" w:firstLineChars="5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泗阳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社区工作者</w:t>
      </w:r>
      <w:r>
        <w:rPr>
          <w:rFonts w:ascii="Times New Roman" w:hAnsi="Times New Roman" w:eastAsia="仿宋_GB2312"/>
          <w:sz w:val="32"/>
          <w:szCs w:val="32"/>
        </w:rPr>
        <w:t>报名表</w:t>
      </w:r>
    </w:p>
    <w:p w14:paraId="4119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9C2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9F6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</w:t>
      </w:r>
    </w:p>
    <w:p w14:paraId="757E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>中共</w:t>
      </w:r>
      <w:r>
        <w:rPr>
          <w:rFonts w:ascii="Times New Roman" w:hAnsi="Times New Roman" w:eastAsia="仿宋_GB2312"/>
          <w:sz w:val="32"/>
          <w:szCs w:val="32"/>
        </w:rPr>
        <w:t>泗阳县委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社会工作</w:t>
      </w:r>
      <w:r>
        <w:rPr>
          <w:rFonts w:ascii="Times New Roman" w:hAnsi="Times New Roman" w:eastAsia="仿宋_GB2312"/>
          <w:sz w:val="32"/>
          <w:szCs w:val="32"/>
        </w:rPr>
        <w:t>部</w:t>
      </w:r>
    </w:p>
    <w:p w14:paraId="3605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泗阳县人力资源和社会保障局</w:t>
      </w:r>
    </w:p>
    <w:p w14:paraId="36BA332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日</w:t>
      </w:r>
    </w:p>
    <w:p w14:paraId="3AA4B23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2B2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spacing w:val="-6"/>
          <w:sz w:val="32"/>
          <w:szCs w:val="32"/>
          <w:highlight w:val="none"/>
          <w:lang w:val="en-US" w:eastAsia="zh-CN"/>
        </w:rPr>
        <w:t>1</w:t>
      </w:r>
    </w:p>
    <w:p w14:paraId="0C382F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泗阳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社区工作者岗位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6"/>
        <w:tblW w:w="5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74"/>
        <w:gridCol w:w="770"/>
        <w:gridCol w:w="884"/>
        <w:gridCol w:w="1232"/>
        <w:gridCol w:w="842"/>
        <w:gridCol w:w="2472"/>
        <w:gridCol w:w="2113"/>
      </w:tblGrid>
      <w:tr w14:paraId="29BF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83" w:type="pct"/>
            <w:noWrap w:val="0"/>
            <w:vAlign w:val="center"/>
          </w:tcPr>
          <w:p w14:paraId="40A5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招聘</w:t>
            </w:r>
          </w:p>
          <w:p w14:paraId="5257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438" w:type="pct"/>
            <w:noWrap w:val="0"/>
            <w:vAlign w:val="center"/>
          </w:tcPr>
          <w:p w14:paraId="5AE0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岗位代码</w:t>
            </w:r>
          </w:p>
        </w:tc>
        <w:tc>
          <w:tcPr>
            <w:tcW w:w="387" w:type="pct"/>
            <w:noWrap w:val="0"/>
            <w:vAlign w:val="center"/>
          </w:tcPr>
          <w:p w14:paraId="2FCA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招聘人数</w:t>
            </w:r>
          </w:p>
        </w:tc>
        <w:tc>
          <w:tcPr>
            <w:tcW w:w="444" w:type="pct"/>
            <w:noWrap w:val="0"/>
            <w:vAlign w:val="center"/>
          </w:tcPr>
          <w:p w14:paraId="55C3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sz w:val="24"/>
                <w:highlight w:val="none"/>
                <w:lang w:eastAsia="zh-CN"/>
              </w:rPr>
              <w:t>开考比例</w:t>
            </w:r>
          </w:p>
        </w:tc>
        <w:tc>
          <w:tcPr>
            <w:tcW w:w="619" w:type="pct"/>
            <w:noWrap w:val="0"/>
            <w:vAlign w:val="center"/>
          </w:tcPr>
          <w:p w14:paraId="0A79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年龄</w:t>
            </w:r>
          </w:p>
        </w:tc>
        <w:tc>
          <w:tcPr>
            <w:tcW w:w="423" w:type="pct"/>
            <w:noWrap w:val="0"/>
            <w:vAlign w:val="center"/>
          </w:tcPr>
          <w:p w14:paraId="3C14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学历</w:t>
            </w:r>
          </w:p>
        </w:tc>
        <w:tc>
          <w:tcPr>
            <w:tcW w:w="1242" w:type="pct"/>
            <w:noWrap w:val="0"/>
            <w:vAlign w:val="center"/>
          </w:tcPr>
          <w:p w14:paraId="6C57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专业</w:t>
            </w:r>
          </w:p>
        </w:tc>
        <w:tc>
          <w:tcPr>
            <w:tcW w:w="1060" w:type="pct"/>
            <w:noWrap w:val="0"/>
            <w:vAlign w:val="center"/>
          </w:tcPr>
          <w:p w14:paraId="358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其他</w:t>
            </w:r>
            <w:r>
              <w:rPr>
                <w:rFonts w:hint="eastAsia" w:eastAsia="黑体" w:cs="Times New Roman"/>
                <w:sz w:val="24"/>
                <w:highlight w:val="none"/>
                <w:lang w:eastAsia="zh-CN"/>
              </w:rPr>
              <w:t>要求</w:t>
            </w:r>
          </w:p>
        </w:tc>
      </w:tr>
      <w:tr w14:paraId="5BF9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83" w:type="pct"/>
            <w:vMerge w:val="restart"/>
            <w:noWrap w:val="0"/>
            <w:vAlign w:val="center"/>
          </w:tcPr>
          <w:p w14:paraId="6874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众兴街道</w:t>
            </w:r>
          </w:p>
        </w:tc>
        <w:tc>
          <w:tcPr>
            <w:tcW w:w="438" w:type="pct"/>
            <w:noWrap w:val="0"/>
            <w:vAlign w:val="center"/>
          </w:tcPr>
          <w:p w14:paraId="766C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387" w:type="pct"/>
            <w:noWrap w:val="0"/>
            <w:vAlign w:val="center"/>
          </w:tcPr>
          <w:p w14:paraId="4E5C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 w14:paraId="172E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  <w:tc>
          <w:tcPr>
            <w:tcW w:w="619" w:type="pct"/>
            <w:vMerge w:val="restart"/>
            <w:noWrap w:val="0"/>
            <w:vAlign w:val="center"/>
          </w:tcPr>
          <w:p w14:paraId="493F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18周岁以上、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周岁以下（19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日至2007年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日期间出生）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退役军人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取得社会工作者职业资格证书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年龄放宽至4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周岁（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84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日以后出生）</w:t>
            </w:r>
          </w:p>
        </w:tc>
        <w:tc>
          <w:tcPr>
            <w:tcW w:w="423" w:type="pct"/>
            <w:vMerge w:val="restart"/>
            <w:noWrap w:val="0"/>
            <w:vAlign w:val="center"/>
          </w:tcPr>
          <w:p w14:paraId="65B6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大专及以上</w:t>
            </w:r>
          </w:p>
          <w:p w14:paraId="20C4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vMerge w:val="restart"/>
            <w:noWrap w:val="0"/>
            <w:vAlign w:val="center"/>
          </w:tcPr>
          <w:p w14:paraId="46EF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不限</w:t>
            </w:r>
          </w:p>
          <w:p w14:paraId="0F95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noWrap w:val="0"/>
            <w:vAlign w:val="center"/>
          </w:tcPr>
          <w:p w14:paraId="200B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6E2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 w14:paraId="6066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4001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387" w:type="pct"/>
            <w:noWrap w:val="0"/>
            <w:vAlign w:val="center"/>
          </w:tcPr>
          <w:p w14:paraId="16F1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47BD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781E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noWrap w:val="0"/>
            <w:vAlign w:val="center"/>
          </w:tcPr>
          <w:p w14:paraId="5C8B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vMerge w:val="continue"/>
            <w:noWrap w:val="0"/>
            <w:vAlign w:val="center"/>
          </w:tcPr>
          <w:p w14:paraId="2A0B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noWrap w:val="0"/>
            <w:vAlign w:val="center"/>
          </w:tcPr>
          <w:p w14:paraId="3517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从业6个月以上的快递员、外卖配送员、网约车司机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3类新就业群体人员</w:t>
            </w:r>
          </w:p>
        </w:tc>
      </w:tr>
      <w:tr w14:paraId="104D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 w14:paraId="4C3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7640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7" w:type="pct"/>
            <w:noWrap w:val="0"/>
            <w:vAlign w:val="center"/>
          </w:tcPr>
          <w:p w14:paraId="32F3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3EA4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13D2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noWrap w:val="0"/>
            <w:vAlign w:val="center"/>
          </w:tcPr>
          <w:p w14:paraId="41C8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noWrap w:val="0"/>
            <w:vAlign w:val="center"/>
          </w:tcPr>
          <w:p w14:paraId="03DF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社会工作、社会学、社会工作与管理、社区管理与服务、社区矫正、青少年工作与管理、老年服务与管理</w:t>
            </w:r>
          </w:p>
        </w:tc>
        <w:tc>
          <w:tcPr>
            <w:tcW w:w="1060" w:type="pct"/>
            <w:noWrap w:val="0"/>
            <w:vAlign w:val="center"/>
          </w:tcPr>
          <w:p w14:paraId="4B93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社会工作者职业资格证书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专业不限</w:t>
            </w:r>
          </w:p>
        </w:tc>
      </w:tr>
      <w:tr w14:paraId="23F0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83" w:type="pct"/>
            <w:vMerge w:val="restart"/>
            <w:noWrap w:val="0"/>
            <w:vAlign w:val="center"/>
          </w:tcPr>
          <w:p w14:paraId="4184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来安街道</w:t>
            </w:r>
          </w:p>
        </w:tc>
        <w:tc>
          <w:tcPr>
            <w:tcW w:w="438" w:type="pct"/>
            <w:noWrap w:val="0"/>
            <w:vAlign w:val="center"/>
          </w:tcPr>
          <w:p w14:paraId="7750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87" w:type="pct"/>
            <w:noWrap w:val="0"/>
            <w:vAlign w:val="center"/>
          </w:tcPr>
          <w:p w14:paraId="36A5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23B7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1F17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noWrap w:val="0"/>
            <w:vAlign w:val="center"/>
          </w:tcPr>
          <w:p w14:paraId="15C1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noWrap w:val="0"/>
            <w:vAlign w:val="center"/>
          </w:tcPr>
          <w:p w14:paraId="33E2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60" w:type="pct"/>
            <w:noWrap w:val="0"/>
            <w:vAlign w:val="center"/>
          </w:tcPr>
          <w:p w14:paraId="724B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5B0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 w14:paraId="7AA0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center"/>
          </w:tcPr>
          <w:p w14:paraId="1B56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</w:t>
            </w:r>
          </w:p>
        </w:tc>
        <w:tc>
          <w:tcPr>
            <w:tcW w:w="387" w:type="pct"/>
            <w:noWrap w:val="0"/>
            <w:vAlign w:val="center"/>
          </w:tcPr>
          <w:p w14:paraId="64AF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56A2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056B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noWrap w:val="0"/>
            <w:vAlign w:val="center"/>
          </w:tcPr>
          <w:p w14:paraId="6F44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shd w:val="clear" w:color="auto" w:fill="auto"/>
            <w:noWrap w:val="0"/>
            <w:vAlign w:val="center"/>
          </w:tcPr>
          <w:p w14:paraId="66BE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社会工作、社会学、社会工作与管理、社区管理与服务、社区矫正、青少年工作与管理、老年服务与管理</w:t>
            </w:r>
          </w:p>
        </w:tc>
        <w:tc>
          <w:tcPr>
            <w:tcW w:w="1060" w:type="pct"/>
            <w:shd w:val="clear" w:color="auto" w:fill="auto"/>
            <w:noWrap w:val="0"/>
            <w:vAlign w:val="center"/>
          </w:tcPr>
          <w:p w14:paraId="7081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社会工作者职业资格证书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专业不限</w:t>
            </w:r>
          </w:p>
        </w:tc>
      </w:tr>
      <w:tr w14:paraId="0B4C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83" w:type="pct"/>
            <w:noWrap w:val="0"/>
            <w:vAlign w:val="center"/>
          </w:tcPr>
          <w:p w14:paraId="3838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城厢街道</w:t>
            </w:r>
          </w:p>
        </w:tc>
        <w:tc>
          <w:tcPr>
            <w:tcW w:w="438" w:type="pct"/>
            <w:noWrap w:val="0"/>
            <w:vAlign w:val="center"/>
          </w:tcPr>
          <w:p w14:paraId="1E24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387" w:type="pct"/>
            <w:noWrap w:val="0"/>
            <w:vAlign w:val="center"/>
          </w:tcPr>
          <w:p w14:paraId="7FC9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64B8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7541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noWrap w:val="0"/>
            <w:vAlign w:val="center"/>
          </w:tcPr>
          <w:p w14:paraId="3591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pct"/>
            <w:noWrap w:val="0"/>
            <w:vAlign w:val="center"/>
          </w:tcPr>
          <w:p w14:paraId="3B04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60" w:type="pct"/>
            <w:noWrap w:val="0"/>
            <w:vAlign w:val="center"/>
          </w:tcPr>
          <w:p w14:paraId="6200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EA1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22" w:type="pct"/>
            <w:gridSpan w:val="2"/>
            <w:noWrap w:val="0"/>
            <w:vAlign w:val="center"/>
          </w:tcPr>
          <w:p w14:paraId="0755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387" w:type="pct"/>
            <w:noWrap w:val="0"/>
            <w:vAlign w:val="center"/>
          </w:tcPr>
          <w:p w14:paraId="0A55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789" w:type="pct"/>
            <w:gridSpan w:val="5"/>
            <w:noWrap w:val="0"/>
            <w:vAlign w:val="center"/>
          </w:tcPr>
          <w:p w14:paraId="1EF8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51BBCFA">
            <w:pPr>
              <w:tabs>
                <w:tab w:val="left" w:pos="822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3269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</w:p>
    <w:p w14:paraId="71B1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</w:p>
    <w:p w14:paraId="1CD9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  <w:t>附件2</w:t>
      </w:r>
    </w:p>
    <w:p w14:paraId="4C2027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泗阳县2025年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城市社区工作者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6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 w14:paraId="6F3BA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48AE95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A1F7133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144C03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030ED9A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F90DE09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1FADB4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555527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AFE9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CAC2BC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EDF3C23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51B0C31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269A2DE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83E828C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81EE57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4BF7E4D8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6657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D2B1FE5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905695E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416B10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231977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46F73A7B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1BE7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82D4C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235CA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1182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0BFAF582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0F467F5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D9A2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5B36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14EBD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E13F5"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0C44E38A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 w14:paraId="50AC0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53B14FB0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</w:p>
          <w:p w14:paraId="7A9E48C8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val="en-US" w:eastAsia="zh-CN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7BD6472E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7D7D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13589BE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 w14:paraId="66EB457F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 w14:paraId="1A101B3B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 w14:paraId="648DBB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 w14:paraId="7B351067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 w14:paraId="69A3B92C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 w14:paraId="4ACEC63E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 w14:paraId="66A0CDD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 w14:paraId="777182A5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0CD57CD7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0E41C1B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08799A86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0FADD131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1BB5ECBD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427E90C9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15F3ED6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524428E1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536BCAD4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6FAA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 w14:paraId="522AB49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B6B21C1"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 w14:paraId="6C9E7CB9"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13ED743D"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 w14:paraId="6C1A87C1"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 w14:paraId="307EE5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21"/>
          <w:szCs w:val="21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2B77"/>
    <w:rsid w:val="000048B7"/>
    <w:rsid w:val="009E5F51"/>
    <w:rsid w:val="00C27E01"/>
    <w:rsid w:val="00E12676"/>
    <w:rsid w:val="02B349AE"/>
    <w:rsid w:val="02E03508"/>
    <w:rsid w:val="036B2E5B"/>
    <w:rsid w:val="048E0A3A"/>
    <w:rsid w:val="0526590B"/>
    <w:rsid w:val="06B65283"/>
    <w:rsid w:val="06F15AA5"/>
    <w:rsid w:val="073C31C4"/>
    <w:rsid w:val="09310610"/>
    <w:rsid w:val="09DC5DBA"/>
    <w:rsid w:val="0BBE359C"/>
    <w:rsid w:val="0CB20027"/>
    <w:rsid w:val="0D5726DE"/>
    <w:rsid w:val="0D8F508C"/>
    <w:rsid w:val="0DB00A57"/>
    <w:rsid w:val="0DDF7C2C"/>
    <w:rsid w:val="0E247C92"/>
    <w:rsid w:val="10A12D16"/>
    <w:rsid w:val="11240175"/>
    <w:rsid w:val="120E5E65"/>
    <w:rsid w:val="1218482D"/>
    <w:rsid w:val="12736481"/>
    <w:rsid w:val="132A2CAA"/>
    <w:rsid w:val="13D30C44"/>
    <w:rsid w:val="13E62E35"/>
    <w:rsid w:val="149E5B7D"/>
    <w:rsid w:val="14E82BDD"/>
    <w:rsid w:val="1509575D"/>
    <w:rsid w:val="167B7587"/>
    <w:rsid w:val="16E7674F"/>
    <w:rsid w:val="1908553B"/>
    <w:rsid w:val="19731396"/>
    <w:rsid w:val="1A686421"/>
    <w:rsid w:val="1D472684"/>
    <w:rsid w:val="1DA8115B"/>
    <w:rsid w:val="1DAE0412"/>
    <w:rsid w:val="1DFF2E17"/>
    <w:rsid w:val="1E913E64"/>
    <w:rsid w:val="1F01504A"/>
    <w:rsid w:val="1F325EC7"/>
    <w:rsid w:val="1FC71651"/>
    <w:rsid w:val="1FCE6057"/>
    <w:rsid w:val="213C5018"/>
    <w:rsid w:val="22295B25"/>
    <w:rsid w:val="22323786"/>
    <w:rsid w:val="22474BF7"/>
    <w:rsid w:val="22C34341"/>
    <w:rsid w:val="23E922D9"/>
    <w:rsid w:val="26132664"/>
    <w:rsid w:val="268C22B2"/>
    <w:rsid w:val="27621B03"/>
    <w:rsid w:val="28645A2F"/>
    <w:rsid w:val="298A0255"/>
    <w:rsid w:val="298E235A"/>
    <w:rsid w:val="29AB5743"/>
    <w:rsid w:val="2A801755"/>
    <w:rsid w:val="2AC670C5"/>
    <w:rsid w:val="2B8054C5"/>
    <w:rsid w:val="2C7333ED"/>
    <w:rsid w:val="2D550BDB"/>
    <w:rsid w:val="2EEC31B8"/>
    <w:rsid w:val="303C6B02"/>
    <w:rsid w:val="30B842E0"/>
    <w:rsid w:val="310F6C63"/>
    <w:rsid w:val="314C7809"/>
    <w:rsid w:val="317D6CEE"/>
    <w:rsid w:val="34524523"/>
    <w:rsid w:val="380D02AA"/>
    <w:rsid w:val="38F442DB"/>
    <w:rsid w:val="39671C8C"/>
    <w:rsid w:val="3A281DD6"/>
    <w:rsid w:val="3AB504FA"/>
    <w:rsid w:val="3B227CE0"/>
    <w:rsid w:val="3B2C1050"/>
    <w:rsid w:val="3B3B40D4"/>
    <w:rsid w:val="3B722B4C"/>
    <w:rsid w:val="3C515737"/>
    <w:rsid w:val="3C9159E1"/>
    <w:rsid w:val="3D5565A9"/>
    <w:rsid w:val="3DB00C4F"/>
    <w:rsid w:val="3E202780"/>
    <w:rsid w:val="3F043271"/>
    <w:rsid w:val="40130737"/>
    <w:rsid w:val="42320F13"/>
    <w:rsid w:val="42710093"/>
    <w:rsid w:val="44113FD9"/>
    <w:rsid w:val="4470196E"/>
    <w:rsid w:val="449006EF"/>
    <w:rsid w:val="45433069"/>
    <w:rsid w:val="46AE3650"/>
    <w:rsid w:val="47C7730F"/>
    <w:rsid w:val="484D3969"/>
    <w:rsid w:val="49BA3C9D"/>
    <w:rsid w:val="4AA0638C"/>
    <w:rsid w:val="4C0D1AB5"/>
    <w:rsid w:val="4C222EF5"/>
    <w:rsid w:val="4C2E3800"/>
    <w:rsid w:val="4D7978CB"/>
    <w:rsid w:val="4E3E6DEE"/>
    <w:rsid w:val="4E5F38D3"/>
    <w:rsid w:val="4F664600"/>
    <w:rsid w:val="4F9E6ACF"/>
    <w:rsid w:val="50980FC9"/>
    <w:rsid w:val="50C36BA5"/>
    <w:rsid w:val="5204289F"/>
    <w:rsid w:val="52065DA2"/>
    <w:rsid w:val="54156ACF"/>
    <w:rsid w:val="543D6D1E"/>
    <w:rsid w:val="54A8564D"/>
    <w:rsid w:val="552C2EC0"/>
    <w:rsid w:val="56EC2C3F"/>
    <w:rsid w:val="581F0C1E"/>
    <w:rsid w:val="5A4673F6"/>
    <w:rsid w:val="5A7E3E82"/>
    <w:rsid w:val="5B250E24"/>
    <w:rsid w:val="5BDF1897"/>
    <w:rsid w:val="5CFA0DC4"/>
    <w:rsid w:val="5DE227D8"/>
    <w:rsid w:val="5E0336F0"/>
    <w:rsid w:val="5E6C0C99"/>
    <w:rsid w:val="5FD47165"/>
    <w:rsid w:val="605E6476"/>
    <w:rsid w:val="61923281"/>
    <w:rsid w:val="62327898"/>
    <w:rsid w:val="655F0E1E"/>
    <w:rsid w:val="661F281A"/>
    <w:rsid w:val="667D24A9"/>
    <w:rsid w:val="67E86ABF"/>
    <w:rsid w:val="68B52C91"/>
    <w:rsid w:val="6A2F2B77"/>
    <w:rsid w:val="6A734C2C"/>
    <w:rsid w:val="6B160A7F"/>
    <w:rsid w:val="6BAD26B6"/>
    <w:rsid w:val="6C377D3B"/>
    <w:rsid w:val="6CA64C19"/>
    <w:rsid w:val="6EAE0FCF"/>
    <w:rsid w:val="6EE968E4"/>
    <w:rsid w:val="6F5165F4"/>
    <w:rsid w:val="70DA7947"/>
    <w:rsid w:val="71633483"/>
    <w:rsid w:val="72201927"/>
    <w:rsid w:val="723D2D95"/>
    <w:rsid w:val="72A3445E"/>
    <w:rsid w:val="74A8407D"/>
    <w:rsid w:val="74D00AA2"/>
    <w:rsid w:val="75866801"/>
    <w:rsid w:val="760F2C9B"/>
    <w:rsid w:val="76435D3D"/>
    <w:rsid w:val="76557CFE"/>
    <w:rsid w:val="76AA29C3"/>
    <w:rsid w:val="771A07B8"/>
    <w:rsid w:val="7795434F"/>
    <w:rsid w:val="77B563EA"/>
    <w:rsid w:val="79A8143C"/>
    <w:rsid w:val="79F90F3F"/>
    <w:rsid w:val="7C6170A1"/>
    <w:rsid w:val="7DEA2661"/>
    <w:rsid w:val="7F2A6E09"/>
    <w:rsid w:val="7F3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3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3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2826</Words>
  <Characters>2986</Characters>
  <Lines>0</Lines>
  <Paragraphs>0</Paragraphs>
  <TotalTime>0</TotalTime>
  <ScaleCrop>false</ScaleCrop>
  <LinksUpToDate>false</LinksUpToDate>
  <CharactersWithSpaces>3157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2024-12-30T01:40:00Z</dcterms:created>
  <dc:creator>飞扬1421687221</dc:creator>
  <cp:lastModifiedBy>Jemina</cp:lastModifiedBy>
  <cp:lastPrinted>2025-01-06T07:30:00Z</cp:lastPrinted>
  <dcterms:modified xsi:type="dcterms:W3CDTF">2025-02-12T01:44:14Z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F90C5B96252C4B209A8E9903CDE07196_13</vt:lpwstr>
  </property>
  <property fmtid="{D5CDD505-2E9C-101B-9397-08002B2CF9AE}" pid="4" name="KSOTemplateDocerSaveRecord">
    <vt:lpwstr>eyJoZGlkIjoiMDZjZTQyN2M3Yzk5NGNlYmZhM2IxNTRmMTUzMTcwYWYiLCJ1c2VySWQiOiI4MDcyNTc3NDcifQ==</vt:lpwstr>
  </property>
</Properties>
</file>