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00" w:lineRule="exact"/>
        <w:jc w:val="center"/>
        <w:rPr>
          <w:rFonts w:hint="eastAsia" w:ascii="方正小标宋简体" w:eastAsia="方正小标宋简体" w:cs="宋体"/>
          <w:bCs/>
          <w:w w:val="9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宋体"/>
          <w:bCs/>
          <w:w w:val="90"/>
          <w:sz w:val="36"/>
          <w:szCs w:val="36"/>
        </w:rPr>
        <w:t>南通市海门区人民法院公开招聘政府购买服务人员报名</w:t>
      </w:r>
      <w:bookmarkEnd w:id="0"/>
    </w:p>
    <w:p>
      <w:pPr>
        <w:spacing w:line="500" w:lineRule="exact"/>
        <w:jc w:val="left"/>
        <w:rPr>
          <w:rFonts w:ascii="方正小标宋简体" w:eastAsia="方正小标宋简体"/>
          <w:bCs/>
          <w:w w:val="90"/>
          <w:sz w:val="36"/>
          <w:szCs w:val="36"/>
        </w:rPr>
      </w:pPr>
      <w:r>
        <w:rPr>
          <w:rFonts w:hint="eastAsia" w:ascii="楷体_GB2312" w:eastAsia="楷体_GB2312" w:cs="楷体_GB2312"/>
          <w:sz w:val="28"/>
          <w:szCs w:val="28"/>
        </w:rPr>
        <w:t>报名岗位：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47"/>
        <w:gridCol w:w="141"/>
        <w:gridCol w:w="1134"/>
        <w:gridCol w:w="851"/>
        <w:gridCol w:w="26"/>
        <w:gridCol w:w="966"/>
        <w:gridCol w:w="1134"/>
        <w:gridCol w:w="851"/>
        <w:gridCol w:w="845"/>
        <w:gridCol w:w="572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个人基本情况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（二寸免冠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面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貌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全日制教育学历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毕业院校及专业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毕业院校及专业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作时间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住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是否有退伍证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驾驶证类型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联系地址</w:t>
            </w: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移动电话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简历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起止日期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232" w:rightChars="-97" w:firstLine="270" w:firstLineChars="1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家庭及主要社会关系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关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面貌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工作单位（学校）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奖励情况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惩戒情况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资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格</w:t>
            </w: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资质或证书名称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颁发单位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签名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</w:rPr>
              <w:t>、本人承诺以上填写信息情况属实，如有任何一项情况失实，用人单位可免责取消录用或解除劳动关系，由本人承担相关后果。</w:t>
            </w: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2</w:t>
            </w:r>
            <w:r>
              <w:rPr>
                <w:rFonts w:hint="eastAsia" w:ascii="仿宋_GB2312" w:hAnsi="宋体" w:eastAsia="仿宋_GB2312" w:cs="仿宋_GB2312"/>
              </w:rPr>
              <w:t>、如被录用，将按录用单位规定的时间及时报到。如与原单位发生人事（劳动）争议等事项，均由本人负责协商解决。</w:t>
            </w:r>
          </w:p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3</w:t>
            </w:r>
            <w:r>
              <w:rPr>
                <w:rFonts w:hint="eastAsia" w:ascii="仿宋_GB2312" w:hAnsi="宋体" w:eastAsia="仿宋_GB2312" w:cs="仿宋_GB2312"/>
              </w:rPr>
              <w:t>、本人自己解决住宿，保证聘用后服从管理和工作安排。</w:t>
            </w:r>
          </w:p>
          <w:p>
            <w:pPr>
              <w:spacing w:line="340" w:lineRule="exact"/>
              <w:ind w:firstLine="6720" w:firstLineChars="28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签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名：</w:t>
            </w:r>
          </w:p>
          <w:p>
            <w:pPr>
              <w:spacing w:line="340" w:lineRule="exact"/>
              <w:ind w:firstLine="576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期：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</w:tc>
      </w:tr>
    </w:tbl>
    <w:p/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B41C1"/>
    <w:rsid w:val="2B6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2025-02-13T07:41:00Z</dcterms:created>
  <dc:creator>HUWWEI</dc:creator>
  <cp:lastModifiedBy>HUWWEI</cp:lastModifiedBy>
  <dcterms:modified xsi:type="dcterms:W3CDTF">2025-02-13T07:42:09Z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E77F3F89AE6B4FDBA0B71B7EF40672A4</vt:lpwstr>
  </property>
</Properties>
</file>