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D300">
      <w:pPr>
        <w:topLinePunct/>
        <w:spacing w:line="2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40478F2F">
      <w:pPr>
        <w:pStyle w:val="2"/>
        <w:widowControl/>
        <w:spacing w:before="0" w:after="0" w:line="54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Style w:val="9"/>
          <w:rFonts w:ascii="方正小标宋简体" w:hAnsi="方正小标宋简体" w:eastAsia="方正小标宋简体" w:cs="方正小标宋简体"/>
          <w:b w:val="0"/>
          <w:bCs w:val="0"/>
        </w:rPr>
        <w:t>2025年度廊坊市广阳区社区工作者公开招聘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</w:rPr>
        <w:t>岗位信息表</w:t>
      </w:r>
    </w:p>
    <w:p w14:paraId="6E78EEF2">
      <w:pPr>
        <w:rPr>
          <w:rFonts w:hint="eastAsia"/>
        </w:rPr>
      </w:pPr>
    </w:p>
    <w:tbl>
      <w:tblPr>
        <w:tblStyle w:val="7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850"/>
        <w:gridCol w:w="709"/>
        <w:gridCol w:w="851"/>
        <w:gridCol w:w="833"/>
        <w:gridCol w:w="1576"/>
        <w:gridCol w:w="845"/>
        <w:gridCol w:w="2541"/>
        <w:gridCol w:w="4677"/>
      </w:tblGrid>
      <w:tr w14:paraId="40A8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2422" w:type="dxa"/>
            <w:vMerge w:val="restart"/>
            <w:vAlign w:val="center"/>
          </w:tcPr>
          <w:p w14:paraId="64EA8508">
            <w:pPr>
              <w:topLinePunct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单位</w:t>
            </w:r>
          </w:p>
          <w:p w14:paraId="13FE828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14:paraId="25E29A90">
            <w:pPr>
              <w:topLinePunct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14:paraId="01504329">
            <w:pPr>
              <w:topLinePunct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</w:p>
          <w:p w14:paraId="7F2D1BE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851" w:type="dxa"/>
            <w:vMerge w:val="restart"/>
            <w:vAlign w:val="center"/>
          </w:tcPr>
          <w:p w14:paraId="0093C2D0">
            <w:pPr>
              <w:topLinePunct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招聘</w:t>
            </w:r>
          </w:p>
          <w:p w14:paraId="3FA5616E">
            <w:pPr>
              <w:topLinePunct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72" w:type="dxa"/>
            <w:gridSpan w:val="5"/>
            <w:vAlign w:val="center"/>
          </w:tcPr>
          <w:p w14:paraId="469797D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招聘岗位条件</w:t>
            </w:r>
          </w:p>
        </w:tc>
      </w:tr>
      <w:tr w14:paraId="4E28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2422" w:type="dxa"/>
            <w:vMerge w:val="continue"/>
            <w:vAlign w:val="center"/>
          </w:tcPr>
          <w:p w14:paraId="1050AB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1D8887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F7EFC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4B7A2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3F44C6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6" w:type="dxa"/>
            <w:vAlign w:val="center"/>
          </w:tcPr>
          <w:p w14:paraId="7CE5F35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845" w:type="dxa"/>
            <w:vAlign w:val="center"/>
          </w:tcPr>
          <w:p w14:paraId="1CB6142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1" w:type="dxa"/>
            <w:vAlign w:val="center"/>
          </w:tcPr>
          <w:p w14:paraId="19BEB27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4677" w:type="dxa"/>
            <w:vAlign w:val="center"/>
          </w:tcPr>
          <w:p w14:paraId="102FB5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</w:rPr>
              <w:t>专业</w:t>
            </w:r>
          </w:p>
        </w:tc>
      </w:tr>
      <w:tr w14:paraId="69D9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73C86C1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6AE6D078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A岗</w:t>
            </w:r>
          </w:p>
        </w:tc>
        <w:tc>
          <w:tcPr>
            <w:tcW w:w="709" w:type="dxa"/>
            <w:vAlign w:val="center"/>
          </w:tcPr>
          <w:p w14:paraId="33D87505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A</w:t>
            </w:r>
          </w:p>
        </w:tc>
        <w:tc>
          <w:tcPr>
            <w:tcW w:w="851" w:type="dxa"/>
            <w:vAlign w:val="center"/>
          </w:tcPr>
          <w:p w14:paraId="120E0A2D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3FA90D28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vAlign w:val="center"/>
          </w:tcPr>
          <w:p w14:paraId="382A1446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415894AD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5879E6D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7E4C831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社会学、社会工作、人类学、社会政策</w:t>
            </w:r>
          </w:p>
        </w:tc>
      </w:tr>
      <w:tr w14:paraId="258D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5BFCAC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076FCA03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B岗</w:t>
            </w:r>
          </w:p>
        </w:tc>
        <w:tc>
          <w:tcPr>
            <w:tcW w:w="709" w:type="dxa"/>
            <w:vAlign w:val="center"/>
          </w:tcPr>
          <w:p w14:paraId="66A58498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B</w:t>
            </w:r>
          </w:p>
        </w:tc>
        <w:tc>
          <w:tcPr>
            <w:tcW w:w="851" w:type="dxa"/>
            <w:vAlign w:val="center"/>
          </w:tcPr>
          <w:p w14:paraId="76DC9B33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083AE785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vAlign w:val="center"/>
          </w:tcPr>
          <w:p w14:paraId="1ABE8D86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1B48053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2D939A1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757D305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汉语言文学、汉语言、秘书学、应用中文、</w:t>
            </w:r>
          </w:p>
          <w:p w14:paraId="34FC6638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新闻学、编辑出版学、网络与新媒体</w:t>
            </w:r>
          </w:p>
        </w:tc>
      </w:tr>
      <w:tr w14:paraId="6868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3D81C64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36A083FC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C岗</w:t>
            </w:r>
          </w:p>
        </w:tc>
        <w:tc>
          <w:tcPr>
            <w:tcW w:w="709" w:type="dxa"/>
            <w:vAlign w:val="center"/>
          </w:tcPr>
          <w:p w14:paraId="46F42D7E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20821789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39CDB7AA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vAlign w:val="center"/>
          </w:tcPr>
          <w:p w14:paraId="72D98292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1D731D4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26451E13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643687DA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心理学、应用心理学</w:t>
            </w:r>
          </w:p>
        </w:tc>
      </w:tr>
      <w:tr w14:paraId="5D94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0B92D5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1B1C729E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D岗</w:t>
            </w:r>
          </w:p>
        </w:tc>
        <w:tc>
          <w:tcPr>
            <w:tcW w:w="709" w:type="dxa"/>
            <w:vAlign w:val="center"/>
          </w:tcPr>
          <w:p w14:paraId="2D65DB49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D</w:t>
            </w:r>
          </w:p>
        </w:tc>
        <w:tc>
          <w:tcPr>
            <w:tcW w:w="851" w:type="dxa"/>
            <w:vAlign w:val="center"/>
          </w:tcPr>
          <w:p w14:paraId="379A48BA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34E4CCC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vAlign w:val="center"/>
          </w:tcPr>
          <w:p w14:paraId="1CA74D63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595082E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359A51E6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00BA39F3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安全工程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应急技术与管理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、安全生产监管</w:t>
            </w:r>
          </w:p>
        </w:tc>
      </w:tr>
      <w:tr w14:paraId="5024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35EF5BA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3A9C6A3D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E岗</w:t>
            </w:r>
          </w:p>
        </w:tc>
        <w:tc>
          <w:tcPr>
            <w:tcW w:w="709" w:type="dxa"/>
            <w:vAlign w:val="center"/>
          </w:tcPr>
          <w:p w14:paraId="1DA48C11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E</w:t>
            </w:r>
          </w:p>
        </w:tc>
        <w:tc>
          <w:tcPr>
            <w:tcW w:w="851" w:type="dxa"/>
            <w:vAlign w:val="center"/>
          </w:tcPr>
          <w:p w14:paraId="4C9E1CDA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33" w:type="dxa"/>
            <w:vAlign w:val="center"/>
          </w:tcPr>
          <w:p w14:paraId="68C5A545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男</w:t>
            </w:r>
          </w:p>
        </w:tc>
        <w:tc>
          <w:tcPr>
            <w:tcW w:w="1576" w:type="dxa"/>
            <w:vAlign w:val="center"/>
          </w:tcPr>
          <w:p w14:paraId="2E48411C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24F688F2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756B4D4C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20F06C9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</w:tr>
      <w:tr w14:paraId="0623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3336ED1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5D32F5F4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F岗</w:t>
            </w:r>
          </w:p>
        </w:tc>
        <w:tc>
          <w:tcPr>
            <w:tcW w:w="709" w:type="dxa"/>
            <w:vAlign w:val="center"/>
          </w:tcPr>
          <w:p w14:paraId="071286FB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F</w:t>
            </w:r>
          </w:p>
        </w:tc>
        <w:tc>
          <w:tcPr>
            <w:tcW w:w="851" w:type="dxa"/>
            <w:vAlign w:val="center"/>
          </w:tcPr>
          <w:p w14:paraId="6CD10FE4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2B5B8D53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vAlign w:val="center"/>
          </w:tcPr>
          <w:p w14:paraId="7249676A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05114B8B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038BB4B1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219FAFB0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社会学、社会工作、人类学、社会政策</w:t>
            </w:r>
          </w:p>
        </w:tc>
      </w:tr>
      <w:tr w14:paraId="2DD7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21D934F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24D2A8F3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G岗</w:t>
            </w:r>
          </w:p>
        </w:tc>
        <w:tc>
          <w:tcPr>
            <w:tcW w:w="709" w:type="dxa"/>
            <w:vAlign w:val="center"/>
          </w:tcPr>
          <w:p w14:paraId="40A8405A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G</w:t>
            </w:r>
          </w:p>
        </w:tc>
        <w:tc>
          <w:tcPr>
            <w:tcW w:w="851" w:type="dxa"/>
            <w:vAlign w:val="center"/>
          </w:tcPr>
          <w:p w14:paraId="11B9A0E1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195D8599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vAlign w:val="center"/>
          </w:tcPr>
          <w:p w14:paraId="33DAF85A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72767041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44BD6C78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31F6FF00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汉语言文学、汉语言、秘书学、应用中文、</w:t>
            </w:r>
          </w:p>
          <w:p w14:paraId="6BA180CF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新闻学、编辑出版学、网络与新媒体</w:t>
            </w:r>
          </w:p>
        </w:tc>
      </w:tr>
      <w:tr w14:paraId="4781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3CC738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41E11E6B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H岗</w:t>
            </w:r>
          </w:p>
        </w:tc>
        <w:tc>
          <w:tcPr>
            <w:tcW w:w="709" w:type="dxa"/>
            <w:vAlign w:val="center"/>
          </w:tcPr>
          <w:p w14:paraId="7458BBAB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H</w:t>
            </w:r>
          </w:p>
        </w:tc>
        <w:tc>
          <w:tcPr>
            <w:tcW w:w="851" w:type="dxa"/>
            <w:vAlign w:val="center"/>
          </w:tcPr>
          <w:p w14:paraId="0B24964C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15A688CD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vAlign w:val="center"/>
          </w:tcPr>
          <w:p w14:paraId="30DAD3E0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55FF0314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3325F3C7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5205E725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心理学、应用心理学</w:t>
            </w:r>
          </w:p>
        </w:tc>
      </w:tr>
      <w:tr w14:paraId="12BE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455C5E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03916AD3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I岗</w:t>
            </w:r>
          </w:p>
        </w:tc>
        <w:tc>
          <w:tcPr>
            <w:tcW w:w="709" w:type="dxa"/>
            <w:vAlign w:val="center"/>
          </w:tcPr>
          <w:p w14:paraId="7CBBE06A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I</w:t>
            </w:r>
          </w:p>
        </w:tc>
        <w:tc>
          <w:tcPr>
            <w:tcW w:w="851" w:type="dxa"/>
            <w:vAlign w:val="center"/>
          </w:tcPr>
          <w:p w14:paraId="4E9D3273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7FA54E00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vAlign w:val="center"/>
          </w:tcPr>
          <w:p w14:paraId="03AE493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503C9116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3E96D05C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3AC42B52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安全工程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应急技术与管理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、安全生产监管</w:t>
            </w:r>
          </w:p>
        </w:tc>
      </w:tr>
      <w:tr w14:paraId="1B8E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atLeast"/>
          <w:jc w:val="center"/>
        </w:trPr>
        <w:tc>
          <w:tcPr>
            <w:tcW w:w="2422" w:type="dxa"/>
            <w:vAlign w:val="center"/>
          </w:tcPr>
          <w:p w14:paraId="388E6B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广阳区九州镇白家务办事处</w:t>
            </w:r>
          </w:p>
        </w:tc>
        <w:tc>
          <w:tcPr>
            <w:tcW w:w="850" w:type="dxa"/>
            <w:vAlign w:val="center"/>
          </w:tcPr>
          <w:p w14:paraId="4AAE5E6A">
            <w:pPr>
              <w:topLinePunct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J岗</w:t>
            </w:r>
          </w:p>
        </w:tc>
        <w:tc>
          <w:tcPr>
            <w:tcW w:w="709" w:type="dxa"/>
            <w:vAlign w:val="center"/>
          </w:tcPr>
          <w:p w14:paraId="1E68F049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J</w:t>
            </w:r>
          </w:p>
        </w:tc>
        <w:tc>
          <w:tcPr>
            <w:tcW w:w="851" w:type="dxa"/>
            <w:vAlign w:val="center"/>
          </w:tcPr>
          <w:p w14:paraId="3AD6E9F3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33" w:type="dxa"/>
            <w:vAlign w:val="center"/>
          </w:tcPr>
          <w:p w14:paraId="61D9E96A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女</w:t>
            </w:r>
          </w:p>
        </w:tc>
        <w:tc>
          <w:tcPr>
            <w:tcW w:w="1576" w:type="dxa"/>
            <w:vAlign w:val="center"/>
          </w:tcPr>
          <w:p w14:paraId="7FDC750D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18-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35周岁</w:t>
            </w:r>
          </w:p>
        </w:tc>
        <w:tc>
          <w:tcPr>
            <w:tcW w:w="845" w:type="dxa"/>
            <w:vAlign w:val="center"/>
          </w:tcPr>
          <w:p w14:paraId="478362FE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2541" w:type="dxa"/>
            <w:vAlign w:val="center"/>
          </w:tcPr>
          <w:p w14:paraId="16797A13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大学本科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及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以上</w:t>
            </w:r>
          </w:p>
        </w:tc>
        <w:tc>
          <w:tcPr>
            <w:tcW w:w="4677" w:type="dxa"/>
            <w:vAlign w:val="center"/>
          </w:tcPr>
          <w:p w14:paraId="4D4CEF89">
            <w:pPr>
              <w:topLinePunct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不限</w:t>
            </w:r>
          </w:p>
        </w:tc>
      </w:tr>
    </w:tbl>
    <w:p w14:paraId="6B850BE5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30"/>
    <w:rsid w:val="00031593"/>
    <w:rsid w:val="000E6C30"/>
    <w:rsid w:val="00112B09"/>
    <w:rsid w:val="001B603F"/>
    <w:rsid w:val="00206EB4"/>
    <w:rsid w:val="002E579B"/>
    <w:rsid w:val="003B0D81"/>
    <w:rsid w:val="00452735"/>
    <w:rsid w:val="00461954"/>
    <w:rsid w:val="004754EE"/>
    <w:rsid w:val="005B580D"/>
    <w:rsid w:val="005F4F33"/>
    <w:rsid w:val="006A5305"/>
    <w:rsid w:val="006B11F5"/>
    <w:rsid w:val="006D0F0A"/>
    <w:rsid w:val="0073417A"/>
    <w:rsid w:val="00810141"/>
    <w:rsid w:val="00875472"/>
    <w:rsid w:val="00935003"/>
    <w:rsid w:val="0096190A"/>
    <w:rsid w:val="00965F1D"/>
    <w:rsid w:val="009C286C"/>
    <w:rsid w:val="009C6368"/>
    <w:rsid w:val="00A873A6"/>
    <w:rsid w:val="00AF5B4E"/>
    <w:rsid w:val="00B05BF2"/>
    <w:rsid w:val="00B064B2"/>
    <w:rsid w:val="00C05C43"/>
    <w:rsid w:val="00C53778"/>
    <w:rsid w:val="00C54BC5"/>
    <w:rsid w:val="00CE4B50"/>
    <w:rsid w:val="00D0539B"/>
    <w:rsid w:val="00D902FD"/>
    <w:rsid w:val="00DA5C30"/>
    <w:rsid w:val="00E7597E"/>
    <w:rsid w:val="00F4060C"/>
    <w:rsid w:val="00F75D2D"/>
    <w:rsid w:val="00F84A68"/>
    <w:rsid w:val="00F86B34"/>
    <w:rsid w:val="00F93265"/>
    <w:rsid w:val="00FE57EE"/>
    <w:rsid w:val="00FF466E"/>
    <w:rsid w:val="27952750"/>
    <w:rsid w:val="33FB49CB"/>
    <w:rsid w:val="6FD66415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eastAsiaTheme="minorEastAsia"/>
      <w:sz w:val="18"/>
      <w:szCs w:val="18"/>
      <w14:ligatures w14:val="standardContextual"/>
    </w:rPr>
  </w:style>
  <w:style w:type="table" w:styleId="7">
    <w:name w:val="Table Grid"/>
    <w:basedOn w:val="6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Calibri" w:hAnsi="Calibri" w:eastAsia="宋体" w:cs="Times New Roman"/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3"/>
    <w:semiHidden/>
    <w:qFormat/>
    <w:uiPriority w:val="9"/>
    <w:rPr>
      <w:rFonts w:eastAsia="仿宋_GB2312"/>
      <w:b/>
      <w:bCs/>
      <w:sz w:val="32"/>
      <w:szCs w:val="32"/>
      <w14:ligatures w14:val="none"/>
    </w:rPr>
  </w:style>
  <w:style w:type="character" w:customStyle="1" w:styleId="13">
    <w:name w:val="标题 1 字符"/>
    <w:basedOn w:val="8"/>
    <w:link w:val="2"/>
    <w:qFormat/>
    <w:uiPriority w:val="9"/>
    <w:rPr>
      <w:rFonts w:eastAsia="仿宋_GB2312"/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554</Characters>
  <Lines>4</Lines>
  <Paragraphs>1</Paragraphs>
  <TotalTime>66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2025-02-20T05:01:00Z</dcterms:created>
  <dc:creator>明译 殷</dc:creator>
  <cp:lastModifiedBy>Administrator</cp:lastModifiedBy>
  <cp:lastPrinted>2025-02-20T10:18:00Z</cp:lastPrinted>
  <dcterms:modified xsi:type="dcterms:W3CDTF">2025-02-21T14:16:33Z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eyJoZGlkIjoiOGMwOWE0MTI5N2M3MWYyMjQ2ZmZmNDdkM2FiYzZkMmEifQ==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2CD5DB4045B441578E5E6CBDDB74A2DF_12</vt:lpwstr>
  </property>
</Properties>
</file>