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251" w:type="dxa"/>
        <w:tblInd w:w="-1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417"/>
        <w:gridCol w:w="992"/>
        <w:gridCol w:w="2127"/>
        <w:gridCol w:w="1241"/>
        <w:gridCol w:w="516"/>
        <w:gridCol w:w="851"/>
        <w:gridCol w:w="851"/>
        <w:gridCol w:w="3345"/>
        <w:gridCol w:w="1559"/>
        <w:gridCol w:w="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1401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 w:hAnsi="Times New Roman" w:eastAsia="仿宋"/>
                <w:sz w:val="30"/>
                <w:szCs w:val="30"/>
              </w:rPr>
            </w:pPr>
            <w:bookmarkStart w:id="1" w:name="_GoBack"/>
            <w:bookmarkEnd w:id="1"/>
            <w:r>
              <w:rPr>
                <w:rFonts w:ascii="Times New Roman" w:hAnsi="Times New Roman" w:eastAsia="仿宋"/>
                <w:kern w:val="0"/>
                <w:sz w:val="30"/>
                <w:szCs w:val="30"/>
              </w:rPr>
              <w:t>附件3：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 w:hAnsi="Times New Roman" w:eastAsia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1401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sz w:val="36"/>
                <w:szCs w:val="36"/>
              </w:rPr>
            </w:pPr>
            <w:r>
              <w:rPr>
                <w:rFonts w:ascii="Times New Roman" w:hAnsi="Times New Roman" w:eastAsia="方正小标宋简体"/>
                <w:sz w:val="36"/>
                <w:szCs w:val="36"/>
              </w:rPr>
              <w:t>大名县</w:t>
            </w:r>
            <w:r>
              <w:rPr>
                <w:rFonts w:hint="eastAsia" w:ascii="Times New Roman" w:hAnsi="Times New Roman" w:eastAsia="方正小标宋简体"/>
                <w:sz w:val="36"/>
                <w:szCs w:val="36"/>
              </w:rPr>
              <w:t>第二次</w:t>
            </w:r>
            <w:r>
              <w:rPr>
                <w:rFonts w:ascii="Times New Roman" w:hAnsi="Times New Roman" w:eastAsia="方正小标宋简体"/>
                <w:sz w:val="36"/>
                <w:szCs w:val="36"/>
              </w:rPr>
              <w:t>公开选聘（校园选聘）职教中心教师和教辅岗位信息表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 w:hAnsi="Times New Roman" w:eastAsia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28" w:hRule="atLeast"/>
          <w:tblHeader/>
        </w:trPr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主管部</w:t>
            </w: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门名称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单位</w:t>
            </w: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性质</w:t>
            </w:r>
          </w:p>
        </w:tc>
        <w:tc>
          <w:tcPr>
            <w:tcW w:w="89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招聘岗位条件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084" w:hRule="exact"/>
          <w:tblHeader/>
        </w:trPr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 xml:space="preserve">岗位 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类别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数</w:t>
            </w: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量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学历低限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学位低限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专业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18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  <w:lang w:bidi="ar"/>
              </w:rPr>
              <w:t>大名县教育体育局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大名县职业技术教育中心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  <w:lang w:bidi="ar"/>
              </w:rPr>
              <w:t>全额事业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  <w:lang w:bidi="ar"/>
              </w:rPr>
              <w:t>职业高中电子商务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教辅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  <w:lang w:bidi="ar"/>
              </w:rPr>
              <w:t>专业技术岗位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  <w:lang w:bidi="ar"/>
              </w:rPr>
              <w:t>本科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学士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Style w:val="8"/>
                <w:rFonts w:hint="default" w:ascii="Times New Roman" w:hAnsi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8"/>
                <w:szCs w:val="28"/>
                <w:lang w:bidi="ar"/>
              </w:rPr>
              <w:t>本科</w:t>
            </w:r>
            <w:r>
              <w:rPr>
                <w:rStyle w:val="8"/>
                <w:rFonts w:hint="default" w:ascii="Times New Roman" w:hAnsi="Times New Roman"/>
                <w:sz w:val="28"/>
                <w:szCs w:val="28"/>
                <w:lang w:bidi="ar"/>
              </w:rPr>
              <w:t>：电子商务类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Style w:val="8"/>
                <w:rFonts w:hint="default" w:ascii="Times New Roman" w:hAnsi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8"/>
                <w:szCs w:val="28"/>
                <w:lang w:bidi="ar"/>
              </w:rPr>
              <w:t>研究生：</w:t>
            </w:r>
            <w:r>
              <w:rPr>
                <w:rStyle w:val="8"/>
                <w:rFonts w:hint="default" w:ascii="Times New Roman" w:hAnsi="Times New Roman"/>
                <w:sz w:val="28"/>
                <w:szCs w:val="28"/>
                <w:lang w:bidi="ar"/>
              </w:rPr>
              <w:t>工商管理学类、工商管理类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13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  <w:lang w:bidi="ar"/>
              </w:rPr>
              <w:t>大名县教育体育局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大名县职业技术教育中心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  <w:lang w:bidi="ar"/>
              </w:rPr>
              <w:t>全额事业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  <w:lang w:bidi="ar"/>
              </w:rPr>
              <w:t>职业高中物流与管理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教辅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  <w:lang w:bidi="ar"/>
              </w:rPr>
              <w:t>专业技术岗位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  <w:lang w:bidi="ar"/>
              </w:rPr>
              <w:t>本科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学士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Style w:val="8"/>
                <w:rFonts w:hint="default" w:ascii="Times New Roman" w:hAnsi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8"/>
                <w:szCs w:val="28"/>
                <w:lang w:bidi="ar"/>
              </w:rPr>
              <w:t>本科</w:t>
            </w:r>
            <w:r>
              <w:rPr>
                <w:rStyle w:val="8"/>
                <w:rFonts w:hint="default" w:ascii="Times New Roman" w:hAnsi="Times New Roman"/>
                <w:sz w:val="28"/>
                <w:szCs w:val="28"/>
                <w:lang w:bidi="ar"/>
              </w:rPr>
              <w:t>：物流管理与工程类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Style w:val="8"/>
                <w:rFonts w:hint="default" w:ascii="Times New Roman" w:hAnsi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8"/>
                <w:szCs w:val="28"/>
                <w:lang w:bidi="ar"/>
              </w:rPr>
              <w:t>研究生：</w:t>
            </w:r>
            <w:r>
              <w:rPr>
                <w:rStyle w:val="8"/>
                <w:rFonts w:hint="default" w:ascii="Times New Roman" w:hAnsi="Times New Roman"/>
                <w:sz w:val="28"/>
                <w:szCs w:val="28"/>
                <w:lang w:bidi="ar"/>
              </w:rPr>
              <w:t>物流工程与管理</w:t>
            </w: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983" w:hRule="atLeast"/>
        </w:trPr>
        <w:tc>
          <w:tcPr>
            <w:tcW w:w="11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  <w:lang w:bidi="ar"/>
              </w:rPr>
              <w:t>大名县教育体育局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大名县职业技术教育中心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  <w:lang w:bidi="ar"/>
              </w:rPr>
              <w:t>全额事业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  <w:lang w:bidi="ar"/>
              </w:rPr>
              <w:t>职业高中机电技术应用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教辅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  <w:lang w:bidi="ar"/>
              </w:rPr>
              <w:t>专业技术岗位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  <w:lang w:bidi="ar"/>
              </w:rPr>
              <w:t>本科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学士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Style w:val="8"/>
                <w:rFonts w:hint="default" w:ascii="Times New Roman" w:hAnsi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8"/>
                <w:szCs w:val="28"/>
                <w:lang w:bidi="ar"/>
              </w:rPr>
              <w:t>本科</w:t>
            </w:r>
            <w:r>
              <w:rPr>
                <w:rStyle w:val="8"/>
                <w:rFonts w:hint="default" w:ascii="Times New Roman" w:hAnsi="Times New Roman"/>
                <w:sz w:val="28"/>
                <w:szCs w:val="28"/>
                <w:lang w:bidi="ar"/>
              </w:rPr>
              <w:t>：机电技术教育；电气技术教育；电气类；机械类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Style w:val="8"/>
                <w:rFonts w:hint="default" w:ascii="Times New Roman" w:hAnsi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8"/>
                <w:szCs w:val="28"/>
                <w:lang w:bidi="ar"/>
              </w:rPr>
              <w:t>研究生：</w:t>
            </w:r>
            <w:r>
              <w:rPr>
                <w:rStyle w:val="8"/>
                <w:rFonts w:hint="default" w:ascii="Times New Roman" w:hAnsi="Times New Roman"/>
                <w:sz w:val="28"/>
                <w:szCs w:val="28"/>
                <w:lang w:bidi="ar"/>
              </w:rPr>
              <w:t>职业技术教育学；电气工程类；机械类；机械工程类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543" w:hRule="atLeast"/>
        </w:trPr>
        <w:tc>
          <w:tcPr>
            <w:tcW w:w="11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  <w:lang w:bidi="ar"/>
              </w:rPr>
              <w:t>大名县教育体育局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大名县职业技术教育中心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  <w:lang w:bidi="ar"/>
              </w:rPr>
              <w:t>全额事业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  <w:lang w:bidi="ar"/>
              </w:rPr>
              <w:t>职业高中计算机应用教师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  <w:lang w:bidi="ar"/>
              </w:rPr>
              <w:t>专业技术岗位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  <w:lang w:bidi="ar"/>
              </w:rPr>
              <w:t>本科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学士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Style w:val="8"/>
                <w:rFonts w:hint="default" w:ascii="Times New Roman" w:hAnsi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8"/>
                <w:szCs w:val="28"/>
                <w:lang w:bidi="ar"/>
              </w:rPr>
              <w:t>本科</w:t>
            </w:r>
            <w:r>
              <w:rPr>
                <w:rStyle w:val="8"/>
                <w:rFonts w:hint="default" w:ascii="Times New Roman" w:hAnsi="Times New Roman"/>
                <w:b/>
                <w:bCs/>
                <w:sz w:val="28"/>
                <w:szCs w:val="28"/>
                <w:lang w:bidi="ar"/>
              </w:rPr>
              <w:t>：</w:t>
            </w:r>
            <w:r>
              <w:rPr>
                <w:rStyle w:val="8"/>
                <w:rFonts w:hint="default" w:ascii="Times New Roman" w:hAnsi="Times New Roman"/>
                <w:sz w:val="28"/>
                <w:szCs w:val="28"/>
                <w:lang w:bidi="ar"/>
              </w:rPr>
              <w:t>计算机类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8"/>
                <w:szCs w:val="28"/>
                <w:lang w:bidi="ar"/>
              </w:rPr>
              <w:t>研究生：</w:t>
            </w:r>
            <w:r>
              <w:rPr>
                <w:rStyle w:val="8"/>
                <w:rFonts w:hint="default" w:ascii="Times New Roman" w:hAnsi="Times New Roman"/>
                <w:sz w:val="28"/>
                <w:szCs w:val="28"/>
              </w:rPr>
              <w:t>计算机科学与技术类</w:t>
            </w:r>
            <w:r>
              <w:rPr>
                <w:rStyle w:val="8"/>
                <w:rFonts w:hint="default" w:ascii="Times New Roman" w:hAnsi="Times New Roman"/>
                <w:sz w:val="28"/>
                <w:szCs w:val="28"/>
                <w:lang w:bidi="ar"/>
              </w:rPr>
              <w:t>；软件工程；网络空间安全；计算机技术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184" w:hRule="atLeast"/>
        </w:trPr>
        <w:tc>
          <w:tcPr>
            <w:tcW w:w="11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  <w:lang w:bidi="ar"/>
              </w:rPr>
              <w:t>大名县教育体育局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大名县职业技术教育中心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  <w:lang w:bidi="ar"/>
              </w:rPr>
              <w:t>全额事业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  <w:lang w:bidi="ar"/>
              </w:rPr>
              <w:t>职业高中旅游服务与管理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教辅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  <w:lang w:bidi="ar"/>
              </w:rPr>
              <w:t>专业技术岗位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  <w:lang w:bidi="ar"/>
              </w:rPr>
              <w:t>本科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学士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Style w:val="8"/>
                <w:rFonts w:hint="default" w:ascii="Times New Roman" w:hAnsi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8"/>
                <w:szCs w:val="28"/>
                <w:lang w:bidi="ar"/>
              </w:rPr>
              <w:t>本科</w:t>
            </w:r>
            <w:r>
              <w:rPr>
                <w:rStyle w:val="8"/>
                <w:rFonts w:hint="default" w:ascii="Times New Roman" w:hAnsi="Times New Roman"/>
                <w:sz w:val="28"/>
                <w:szCs w:val="28"/>
                <w:lang w:bidi="ar"/>
              </w:rPr>
              <w:t>：</w:t>
            </w:r>
            <w:bookmarkStart w:id="0" w:name="OLE_LINK1"/>
            <w:r>
              <w:rPr>
                <w:rStyle w:val="8"/>
                <w:rFonts w:hint="default" w:ascii="Times New Roman" w:hAnsi="Times New Roman"/>
                <w:sz w:val="28"/>
                <w:szCs w:val="28"/>
                <w:lang w:bidi="ar"/>
              </w:rPr>
              <w:t>旅游管理类</w:t>
            </w:r>
            <w:bookmarkEnd w:id="0"/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8"/>
                <w:szCs w:val="28"/>
                <w:lang w:bidi="ar"/>
              </w:rPr>
              <w:t>研究生：</w:t>
            </w:r>
            <w:r>
              <w:rPr>
                <w:rStyle w:val="8"/>
                <w:rFonts w:hint="default" w:ascii="Times New Roman" w:hAnsi="Times New Roman"/>
                <w:sz w:val="28"/>
                <w:szCs w:val="28"/>
                <w:lang w:bidi="ar"/>
              </w:rPr>
              <w:t>旅游管理类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</w:tbl>
    <w:p/>
    <w:p/>
    <w:p/>
    <w:p/>
    <w:p/>
    <w:p/>
    <w:p>
      <w:pPr>
        <w:rPr>
          <w:rFonts w:hint="eastAsia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 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G8Zm0MQIAAGMEAAAOAAAAZHJz&#10;L2Uyb0RvYy54bWytVM2O0zAQviPxDpbvNG0Rq6pquipbFSFV7EoFcXYdp4nkP9luk/IA8AacuHDn&#10;ufocfHaSLlo47IFLOvaMv5nvm5kublslyUk4Xxud08loTInQ3BS1PuT008fNqxklPjBdMGm0yOlZ&#10;eHq7fPli0di5mJrKyEI4AhDt543NaRWCnWeZ55VQzI+MFRrO0jjFAo7ukBWONUBXMpuOxzdZY1xh&#10;neHCe9yuOyftEd1zAE1Z1lysDT8qoUOH6oRkAZR8VVtPl6nashQ83JelF4HInIJpSF8kgb2P32y5&#10;YPODY7aqeV8Ce04JTzgpVmskvUKtWWDk6Oq/oFTNnfGmDCNuVNYRSYqAxWT8RJtdxaxIXCC1t1fR&#10;/f+D5R9OD47URU6nlGim0PDL92+XH78uP7+SaZSnsX6OqJ1FXGjfmhZDM9x7XEbWbelU/AUfAj/E&#10;PV/FFW0gPD6aTWezMVwcvuEA/OzxuXU+vBNGkWjk1KF7SVR22vrQhQ4hMZs2m1rK1EGpSZPTm9dv&#10;xunB1QNwqWOsSLPQw0RKXenRCu2+7XnuTXEGTWe6OfGWb2qUsmU+PDCHwUD5WJ1wj08pDVKa3qKk&#10;Mu7Lv+5jPPoFLyUNBi2nGntFiXyv0UcAhsFwg7EfDH1UdwaTO8FKWp5MPHBBDmbpjPqMfVrFHHAx&#10;zZEpp2Ew70I37NhHLlarFITJsyxs9c7yCB3l8XZ1DJAzqRxF6ZRAd+IBs5f61O9JHO4/zynq8b9h&#10;+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hvGZtDECAABj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 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5</w: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577641"/>
    <w:rsid w:val="0000468B"/>
    <w:rsid w:val="00093AE5"/>
    <w:rsid w:val="002C312B"/>
    <w:rsid w:val="004C4C3E"/>
    <w:rsid w:val="005F4DEB"/>
    <w:rsid w:val="0067116E"/>
    <w:rsid w:val="00736888"/>
    <w:rsid w:val="00916304"/>
    <w:rsid w:val="00AE031D"/>
    <w:rsid w:val="00AF5412"/>
    <w:rsid w:val="00B63E2E"/>
    <w:rsid w:val="00D264B2"/>
    <w:rsid w:val="00D8797D"/>
    <w:rsid w:val="076567FD"/>
    <w:rsid w:val="0A7D421F"/>
    <w:rsid w:val="0E26161D"/>
    <w:rsid w:val="26F7280B"/>
    <w:rsid w:val="2BAC13EF"/>
    <w:rsid w:val="497C1CA6"/>
    <w:rsid w:val="4B6F2917"/>
    <w:rsid w:val="4C577641"/>
    <w:rsid w:val="523F7A38"/>
    <w:rsid w:val="5BE0165E"/>
    <w:rsid w:val="FEB9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page number"/>
    <w:qFormat/>
    <w:uiPriority w:val="0"/>
  </w:style>
  <w:style w:type="character" w:customStyle="1" w:styleId="8">
    <w:name w:val="font6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</Words>
  <Characters>468</Characters>
  <Lines>3</Lines>
  <Paragraphs>1</Paragraphs>
  <TotalTime>0</TotalTime>
  <ScaleCrop>false</ScaleCrop>
  <LinksUpToDate>false</LinksUpToDate>
  <CharactersWithSpaces>549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2025-02-24T16:53:00Z</dcterms:created>
  <dc:creator>阳光明媚</dc:creator>
  <cp:lastModifiedBy>红尘烟雨碎相思</cp:lastModifiedBy>
  <dcterms:modified xsi:type="dcterms:W3CDTF">2025-02-24T17:13:04Z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2B1F49C502637C6A2038BC672DA57EE1_43</vt:lpwstr>
  </property>
  <property fmtid="{D5CDD505-2E9C-101B-9397-08002B2CF9AE}" pid="4" name="KSOTemplateDocerSaveRecord">
    <vt:lpwstr>eyJoZGlkIjoiOTA3Mzc4YTJhODM0YzZjMDUzZmM2ZmQzZmZkMGUzMzIiLCJ1c2VySWQiOiI0MjQzNzUyODcifQ==</vt:lpwstr>
  </property>
</Properties>
</file>