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4B" w:rsidRPr="0055194B" w:rsidRDefault="0055194B" w:rsidP="0055194B">
      <w:pPr>
        <w:pStyle w:val="a3"/>
        <w:widowControl/>
        <w:spacing w:beforeAutospacing="0" w:afterAutospacing="0" w:line="560" w:lineRule="exact"/>
        <w:rPr>
          <w:rStyle w:val="a4"/>
          <w:rFonts w:ascii="黑体" w:eastAsia="黑体" w:hAnsi="黑体" w:cs="方正小标宋简体"/>
          <w:b w:val="0"/>
          <w:bCs/>
          <w:sz w:val="28"/>
          <w:szCs w:val="28"/>
        </w:rPr>
      </w:pPr>
      <w:r w:rsidRPr="0055194B">
        <w:rPr>
          <w:rStyle w:val="a4"/>
          <w:rFonts w:ascii="黑体" w:eastAsia="黑体" w:hAnsi="黑体" w:cs="方正小标宋简体" w:hint="eastAsia"/>
          <w:b w:val="0"/>
          <w:bCs/>
          <w:sz w:val="28"/>
          <w:szCs w:val="28"/>
        </w:rPr>
        <w:t>附件3</w:t>
      </w:r>
    </w:p>
    <w:p w:rsidR="004B6679" w:rsidRDefault="0055194B">
      <w:pPr>
        <w:pStyle w:val="a3"/>
        <w:widowControl/>
        <w:spacing w:beforeAutospacing="0" w:afterAutospacing="0" w:line="560" w:lineRule="exact"/>
        <w:jc w:val="center"/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诚信承诺书</w:t>
      </w:r>
    </w:p>
    <w:p w:rsidR="004B6679" w:rsidRDefault="004B6679">
      <w:pPr>
        <w:pStyle w:val="a3"/>
        <w:widowControl/>
        <w:spacing w:beforeAutospacing="0" w:afterAutospacing="0" w:line="560" w:lineRule="exact"/>
        <w:jc w:val="both"/>
      </w:pPr>
      <w:bookmarkStart w:id="0" w:name="_GoBack"/>
      <w:bookmarkEnd w:id="0"/>
    </w:p>
    <w:p w:rsidR="004B6679" w:rsidRDefault="0055194B" w:rsidP="0055194B">
      <w:pPr>
        <w:pStyle w:val="a3"/>
        <w:widowControl/>
        <w:adjustRightInd w:val="0"/>
        <w:snapToGrid w:val="0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本人已仔细阅读《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济南市长清区</w:t>
      </w:r>
      <w:r w:rsidRPr="0055194B"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年“泉优计划”引进急需紧缺专业人才公告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》（以下简称《公告》）及岗位汇总表，熟知公告中的有关政策规定，且已周知报考纪律和违纪违规行为处理规定，理解且认可其内容，确定本人符合报考条件。本人郑重承诺： </w:t>
      </w:r>
    </w:p>
    <w:p w:rsidR="004B6679" w:rsidRDefault="0055194B" w:rsidP="0055194B">
      <w:pPr>
        <w:pStyle w:val="a3"/>
        <w:widowControl/>
        <w:adjustRightInd w:val="0"/>
        <w:snapToGrid w:val="0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5194B"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本人已明确引才岗位的专业、学历、学位等要求，所填写和提供的个人信息、证明资料、证件等真实、准确、有效。 </w:t>
      </w:r>
    </w:p>
    <w:p w:rsidR="004B6679" w:rsidRDefault="0055194B" w:rsidP="0055194B">
      <w:pPr>
        <w:pStyle w:val="a3"/>
        <w:widowControl/>
        <w:adjustRightInd w:val="0"/>
        <w:snapToGrid w:val="0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  <w:r w:rsidRPr="0055194B"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本人自觉遵守《公告》中的各项规定以及纪律要求，诚实守信报考，认真履行报考人员的义务，不故意浪费考试资源。 </w:t>
      </w:r>
    </w:p>
    <w:p w:rsidR="004B6679" w:rsidRDefault="0055194B" w:rsidP="0055194B">
      <w:pPr>
        <w:pStyle w:val="a3"/>
        <w:widowControl/>
        <w:adjustRightInd w:val="0"/>
        <w:snapToGrid w:val="0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5194B"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本人在报名、考试、体检、考察、公示、聘用整个报考期间保证遵守考场规则等各项纪律要求，认同《事业单位公开招聘违纪违规行为处理规定》（人力资源和社会保障部令第</w:t>
      </w:r>
      <w:r w:rsidRPr="0055194B">
        <w:rPr>
          <w:rFonts w:ascii="仿宋_GB2312" w:eastAsia="仿宋_GB2312" w:hAnsi="仿宋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号）的相关规定，若有违反，愿按相关规定接受处理。 </w:t>
      </w:r>
    </w:p>
    <w:p w:rsidR="004B6679" w:rsidRDefault="0055194B" w:rsidP="0055194B">
      <w:pPr>
        <w:pStyle w:val="a3"/>
        <w:widowControl/>
        <w:adjustRightInd w:val="0"/>
        <w:snapToGrid w:val="0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5194B"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本人保证在报名至录用期间保持联系方式畅通，保守试题等信息的秘密，自觉保护个人隐私，不侵犯他人隐私。 </w:t>
      </w:r>
    </w:p>
    <w:p w:rsidR="004B6679" w:rsidRDefault="0055194B" w:rsidP="0055194B">
      <w:pPr>
        <w:pStyle w:val="a3"/>
        <w:widowControl/>
        <w:adjustRightInd w:val="0"/>
        <w:snapToGrid w:val="0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5194B">
        <w:rPr>
          <w:rFonts w:ascii="仿宋_GB2312" w:eastAsia="仿宋_GB2312" w:hAnsi="仿宋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对因提供有关材料信息不实、不准确，违反有关纪律规定和上述承诺所造成的后果，本人自愿承担相应责任。 </w:t>
      </w:r>
    </w:p>
    <w:p w:rsidR="004B6679" w:rsidRDefault="0055194B" w:rsidP="0055194B">
      <w:pPr>
        <w:pStyle w:val="a3"/>
        <w:widowControl/>
        <w:adjustRightInd w:val="0"/>
        <w:snapToGrid w:val="0"/>
        <w:spacing w:beforeAutospacing="0" w:afterAutospacing="0" w:line="5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</w:t>
      </w:r>
    </w:p>
    <w:p w:rsidR="004B6679" w:rsidRDefault="0055194B" w:rsidP="0098486D">
      <w:pPr>
        <w:pStyle w:val="a3"/>
        <w:widowControl/>
        <w:adjustRightInd w:val="0"/>
        <w:snapToGrid w:val="0"/>
        <w:spacing w:beforeAutospacing="0" w:afterAutospacing="0" w:line="540" w:lineRule="exact"/>
        <w:ind w:firstLineChars="1200" w:firstLine="3840"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承诺人签字：</w:t>
      </w:r>
    </w:p>
    <w:p w:rsidR="004B6679" w:rsidRDefault="0055194B" w:rsidP="0055194B">
      <w:pPr>
        <w:pStyle w:val="a3"/>
        <w:widowControl/>
        <w:adjustRightInd w:val="0"/>
        <w:snapToGrid w:val="0"/>
        <w:spacing w:beforeAutospacing="0" w:afterAutospacing="0" w:line="54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          报考岗位：</w:t>
      </w:r>
    </w:p>
    <w:p w:rsidR="004B6679" w:rsidRDefault="0055194B" w:rsidP="0055194B">
      <w:pPr>
        <w:pStyle w:val="a3"/>
        <w:widowControl/>
        <w:adjustRightInd w:val="0"/>
        <w:snapToGrid w:val="0"/>
        <w:spacing w:beforeAutospacing="0" w:afterAutospacing="0" w:line="540" w:lineRule="exact"/>
        <w:ind w:firstLineChars="1500" w:firstLine="4800"/>
        <w:jc w:val="both"/>
      </w:pPr>
      <w:r>
        <w:rPr>
          <w:rFonts w:ascii="楷体_GB2312" w:eastAsia="楷体_GB2312" w:hAnsi="楷体_GB2312" w:cs="楷体_GB2312" w:hint="eastAsia"/>
          <w:sz w:val="32"/>
          <w:szCs w:val="32"/>
        </w:rPr>
        <w:t>年     月     日</w:t>
      </w:r>
    </w:p>
    <w:sectPr w:rsidR="004B6679" w:rsidSect="0055194B">
      <w:pgSz w:w="11906" w:h="16838"/>
      <w:pgMar w:top="1701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4B" w:rsidRDefault="0055194B" w:rsidP="0055194B">
      <w:r>
        <w:separator/>
      </w:r>
    </w:p>
  </w:endnote>
  <w:endnote w:type="continuationSeparator" w:id="0">
    <w:p w:rsidR="0055194B" w:rsidRDefault="0055194B" w:rsidP="0055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20000287" w:usb1="00000000" w:usb2="02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4B" w:rsidRDefault="0055194B" w:rsidP="0055194B">
      <w:r>
        <w:separator/>
      </w:r>
    </w:p>
  </w:footnote>
  <w:footnote w:type="continuationSeparator" w:id="0">
    <w:p w:rsidR="0055194B" w:rsidRDefault="0055194B" w:rsidP="00551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496F"/>
    <w:rsid w:val="F7D54436"/>
    <w:rsid w:val="004B6679"/>
    <w:rsid w:val="0055194B"/>
    <w:rsid w:val="0098486D"/>
    <w:rsid w:val="00AB4F84"/>
    <w:rsid w:val="00AD0F9A"/>
    <w:rsid w:val="62B3496F"/>
    <w:rsid w:val="76ED8F72"/>
    <w:rsid w:val="7A9B7E7E"/>
    <w:rsid w:val="7FB58429"/>
    <w:rsid w:val="7FE89666"/>
    <w:rsid w:val="D7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BDA7C2C-6782-4164-A756-E3EBDC37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551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519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51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519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AD0F9A"/>
    <w:rPr>
      <w:sz w:val="18"/>
      <w:szCs w:val="18"/>
    </w:rPr>
  </w:style>
  <w:style w:type="character" w:customStyle="1" w:styleId="aa">
    <w:name w:val="批注框文本 字符"/>
    <w:basedOn w:val="a0"/>
    <w:link w:val="a9"/>
    <w:rsid w:val="00AD0F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468</Characters>
  <Application>Microsoft Office Word</Application>
  <DocSecurity>0</DocSecurity>
  <Lines>3</Lines>
  <Paragraphs>1</Paragraphs>
  <ScaleCrop>false</ScaleCrop>
  <Company>P R C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历山居士</dc:creator>
  <cp:lastModifiedBy>Windows User</cp:lastModifiedBy>
  <cp:revision>5</cp:revision>
  <cp:lastPrinted>2025-03-14T04:00:00Z</cp:lastPrinted>
  <dcterms:created xsi:type="dcterms:W3CDTF">2025-02-27T23:10:00Z</dcterms:created>
  <dcterms:modified xsi:type="dcterms:W3CDTF">2025-03-14T04:02:00Z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eyJoZGlkIjoiYjZmOWM2ZDdhMWJjMTRjMDk1MmVhODZhMzIxZjdiZTIiLCJ1c2VySWQiOiIyOTAwMTQzNSJ9</vt:lpwstr>
  </property>
</Properties>
</file>