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bCs/>
          <w:sz w:val="32"/>
          <w:szCs w:val="32"/>
        </w:rPr>
        <w:t>附</w:t>
      </w:r>
      <w:r>
        <w:rPr>
          <w:rFonts w:hint="eastAsia" w:eastAsia="仿宋_GB2312"/>
          <w:bCs/>
          <w:sz w:val="32"/>
          <w:szCs w:val="32"/>
        </w:rPr>
        <w:t>件</w:t>
      </w:r>
      <w:r>
        <w:rPr>
          <w:rFonts w:eastAsia="仿宋_GB2312"/>
          <w:bCs/>
          <w:sz w:val="32"/>
          <w:szCs w:val="32"/>
        </w:rPr>
        <w:t>2：</w:t>
      </w:r>
    </w:p>
    <w:p>
      <w:pPr>
        <w:spacing w:line="520" w:lineRule="exact"/>
        <w:jc w:val="center"/>
        <w:rPr>
          <w:rFonts w:ascii="方正小标宋_GBK" w:hAnsi="宋体" w:eastAsia="方正小标宋_GBK" w:cs="宋体"/>
          <w:b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龙门县纪委监委公开招聘编外人员报名表</w:t>
      </w:r>
    </w:p>
    <w:p>
      <w:pPr>
        <w:spacing w:line="520" w:lineRule="exact"/>
        <w:jc w:val="lef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>报考单位：                          报考岗位代码：</w:t>
      </w:r>
    </w:p>
    <w:tbl>
      <w:tblPr>
        <w:tblStyle w:val="4"/>
        <w:tblpPr w:leftFromText="180" w:rightFromText="180" w:vertAnchor="text" w:horzAnchor="margin" w:tblpXSpec="center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noWrap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tbl>
      <w:tblPr>
        <w:tblStyle w:val="4"/>
        <w:tblW w:w="9647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394"/>
        <w:gridCol w:w="1800"/>
        <w:gridCol w:w="2931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4" w:type="dxa"/>
            <w:vMerge w:val="restart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239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64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4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2394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8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4" w:type="dxa"/>
            <w:vMerge w:val="continue"/>
            <w:noWrap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2394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8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4" w:type="dxa"/>
            <w:vMerge w:val="continue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394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8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4" w:type="dxa"/>
            <w:vMerge w:val="continue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394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8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74" w:type="dxa"/>
            <w:vMerge w:val="continue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394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8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74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773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773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773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7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73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说明：1、此表用蓝黑色钢笔填写，字迹要清楚；</w:t>
      </w:r>
    </w:p>
    <w:p>
      <w:pPr>
        <w:tabs>
          <w:tab w:val="left" w:pos="7020"/>
        </w:tabs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2、此表须如实填写，经审核发现与事实不符的，责任自负。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04DA4"/>
    <w:rsid w:val="000169E7"/>
    <w:rsid w:val="000746A7"/>
    <w:rsid w:val="001418A8"/>
    <w:rsid w:val="001B0A03"/>
    <w:rsid w:val="00235B63"/>
    <w:rsid w:val="006060CD"/>
    <w:rsid w:val="006819A2"/>
    <w:rsid w:val="006826A2"/>
    <w:rsid w:val="006870C8"/>
    <w:rsid w:val="00724EEB"/>
    <w:rsid w:val="00882BCF"/>
    <w:rsid w:val="00897EE3"/>
    <w:rsid w:val="008A5EE3"/>
    <w:rsid w:val="008B1892"/>
    <w:rsid w:val="00B32815"/>
    <w:rsid w:val="00BD0D95"/>
    <w:rsid w:val="00C3257C"/>
    <w:rsid w:val="00C71FDA"/>
    <w:rsid w:val="00DD625A"/>
    <w:rsid w:val="00E1773B"/>
    <w:rsid w:val="00F66FDF"/>
    <w:rsid w:val="00F830D2"/>
    <w:rsid w:val="00FA1AF4"/>
    <w:rsid w:val="07C87FC1"/>
    <w:rsid w:val="0B204DA4"/>
    <w:rsid w:val="271F6A13"/>
    <w:rsid w:val="2EDB0873"/>
    <w:rsid w:val="31437D81"/>
    <w:rsid w:val="33592C1E"/>
    <w:rsid w:val="3D443F24"/>
    <w:rsid w:val="435E6652"/>
    <w:rsid w:val="63D515E6"/>
    <w:rsid w:val="64AC1795"/>
    <w:rsid w:val="760156B3"/>
    <w:rsid w:val="76A82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2</Pages>
  <Words>310</Words>
  <Characters>310</Characters>
  <Lines>3</Lines>
  <Paragraphs>1</Paragraphs>
  <TotalTime>17</TotalTime>
  <ScaleCrop>false</ScaleCrop>
  <LinksUpToDate>false</LinksUpToDate>
  <CharactersWithSpaces>416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2020-04-20T01:41:00Z</dcterms:created>
  <dc:creator>县民政局</dc:creator>
  <cp:lastModifiedBy>Administrator</cp:lastModifiedBy>
  <cp:lastPrinted>2025-03-18T01:42:00Z</cp:lastPrinted>
  <dcterms:modified xsi:type="dcterms:W3CDTF">2025-03-18T02:36:20Z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eyJoZGlkIjoiYTU3MjdmYjY0YTMxYjJhZDlmODBjMjgwMTExZTQ0M2QiLCJ1c2VySWQiOiI0MzI1MDUyMzUifQ==</vt:lpwstr>
  </property>
  <property fmtid="{D5CDD505-2E9C-101B-9397-08002B2CF9AE}" pid="4" name="ICV">
    <vt:lpwstr>F1683D034DCF46A1BD6F2A2201A5BE64</vt:lpwstr>
  </property>
</Properties>
</file>