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highlight w:val="none"/>
        </w:rPr>
        <w:t>附件</w:t>
      </w:r>
    </w:p>
    <w:tbl>
      <w:tblPr>
        <w:tblStyle w:val="3"/>
        <w:tblpPr w:leftFromText="180" w:rightFromText="180" w:vertAnchor="text" w:horzAnchor="margin" w:tblpXSpec="center" w:tblpY="835"/>
        <w:tblW w:w="153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83"/>
        <w:gridCol w:w="851"/>
        <w:gridCol w:w="850"/>
        <w:gridCol w:w="709"/>
        <w:gridCol w:w="992"/>
        <w:gridCol w:w="709"/>
        <w:gridCol w:w="850"/>
        <w:gridCol w:w="851"/>
        <w:gridCol w:w="850"/>
        <w:gridCol w:w="1134"/>
        <w:gridCol w:w="1134"/>
        <w:gridCol w:w="851"/>
        <w:gridCol w:w="880"/>
        <w:gridCol w:w="1104"/>
        <w:gridCol w:w="992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3891" w:type="dxa"/>
          <w:trHeight w:val="630" w:hRule="atLeast"/>
        </w:trPr>
        <w:tc>
          <w:tcPr>
            <w:tcW w:w="53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highlight w:val="none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招聘单位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主管部门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岗位类别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岗位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大学专科专业要求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大学本科专业要求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研究生专业要求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其他条件要求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开考比例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笔试和面试成绩比例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咨询电话（0536）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潍坊市国防教育训练基地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潍坊市国防动员办公室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初级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军事教练员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0"/>
                <w:highlight w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不限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1:4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40%：60%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8534612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定向岗位，面向退役大学生士兵人员招聘，人员平时工作强度大，野外驻训时间长，出差频率高。</w:t>
            </w:r>
          </w:p>
        </w:tc>
      </w:tr>
    </w:tbl>
    <w:p>
      <w:pPr>
        <w:spacing w:line="560" w:lineRule="exact"/>
        <w:ind w:firstLine="640"/>
        <w:jc w:val="center"/>
        <w:rPr>
          <w:rFonts w:hint="eastAsia" w:ascii="方正小标宋简体" w:hAnsi="微软雅黑" w:eastAsia="方正小标宋简体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小标宋简体" w:hAnsi="微软雅黑" w:eastAsia="方正小标宋简体" w:cs="仿宋_GB2312"/>
          <w:color w:val="000000"/>
          <w:kern w:val="0"/>
          <w:sz w:val="32"/>
          <w:szCs w:val="32"/>
          <w:highlight w:val="none"/>
        </w:rPr>
        <w:t>2025年潍坊市国防教育训练基地公开招聘军事教练员岗位汇总表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E53C4"/>
    <w:rsid w:val="31D645E3"/>
    <w:rsid w:val="566E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2025-03-20T07:32:00Z</dcterms:created>
  <dc:creator>admin</dc:creator>
  <cp:lastModifiedBy>admin</cp:lastModifiedBy>
  <dcterms:modified xsi:type="dcterms:W3CDTF">2025-03-20T07:34:02Z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E9A9EAC9E8F34B40A8B02DD90E7D70AD</vt:lpwstr>
  </property>
</Properties>
</file>