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毕业院校及专业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广东省乐昌市2025年“汇聚英才 筑梦未来”教育教学类校园公开招聘考试，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2025年8月31日前</w:t>
      </w:r>
      <w:r>
        <w:rPr>
          <w:rFonts w:hint="eastAsia" w:ascii="仿宋_GB2312" w:eastAsia="仿宋_GB2312"/>
          <w:sz w:val="32"/>
          <w:szCs w:val="32"/>
        </w:rPr>
        <w:t>取得岗位要求的教师资格证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如未能按时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eastAsia="仿宋_GB2312"/>
          <w:sz w:val="32"/>
          <w:szCs w:val="32"/>
        </w:rPr>
        <w:t>岗位要求的教师资格证，本人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放弃聘用资格，</w:t>
      </w:r>
      <w:r>
        <w:rPr>
          <w:rFonts w:hint="eastAsia" w:ascii="仿宋_GB2312" w:eastAsia="仿宋_GB2312"/>
          <w:sz w:val="32"/>
          <w:szCs w:val="32"/>
        </w:rPr>
        <w:t>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DVlNDJmMjhjYzJjNGY5ZjdiMzZmN2M3NmEwODI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16E76A54"/>
    <w:rsid w:val="1FBE471E"/>
    <w:rsid w:val="26272AF8"/>
    <w:rsid w:val="298C090F"/>
    <w:rsid w:val="3D832171"/>
    <w:rsid w:val="448F5EF4"/>
    <w:rsid w:val="4B2C6678"/>
    <w:rsid w:val="4B87788E"/>
    <w:rsid w:val="4D0D4DA4"/>
    <w:rsid w:val="50D15CF8"/>
    <w:rsid w:val="521A3527"/>
    <w:rsid w:val="55047E6C"/>
    <w:rsid w:val="599B6E7C"/>
    <w:rsid w:val="5D1D27DC"/>
    <w:rsid w:val="5FEE689F"/>
    <w:rsid w:val="6199160C"/>
    <w:rsid w:val="636155E9"/>
    <w:rsid w:val="767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1</TotalTime>
  <ScaleCrop>false</ScaleCrop>
  <LinksUpToDate>false</LinksUpToDate>
  <CharactersWithSpaces>261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Nui</cp:lastModifiedBy>
  <cp:lastPrinted>2021-09-27T02:54:00Z</cp:lastPrinted>
  <dcterms:modified xsi:type="dcterms:W3CDTF">2025-03-21T07:01:44Z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DB0A9CE141C64F51ADB36787CBD87215</vt:lpwstr>
  </property>
</Properties>
</file>