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F056"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</w:rPr>
        <w:t>附件</w:t>
      </w:r>
      <w:r>
        <w:rPr>
          <w:rFonts w:hint="eastAsia" w:eastAsia="黑体" w:cs="Times New Roman"/>
          <w:kern w:val="0"/>
          <w:sz w:val="32"/>
          <w:szCs w:val="22"/>
          <w:lang w:val="en-US" w:eastAsia="zh-CN"/>
        </w:rPr>
        <w:t>2</w:t>
      </w:r>
    </w:p>
    <w:p w14:paraId="21D32F8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鄞州区卫健系统部分事业单位</w:t>
      </w:r>
    </w:p>
    <w:p w14:paraId="0017066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批高层次紧缺人才报名表</w:t>
      </w:r>
    </w:p>
    <w:p w14:paraId="279F8647">
      <w:pPr>
        <w:adjustRightInd w:val="0"/>
        <w:snapToGrid w:val="0"/>
        <w:spacing w:line="300" w:lineRule="exact"/>
        <w:ind w:firstLine="520" w:firstLineChars="200"/>
        <w:jc w:val="both"/>
        <w:textAlignment w:val="center"/>
        <w:rPr>
          <w:rFonts w:hint="eastAsia" w:cs="Times New Roman"/>
          <w:color w:val="000000"/>
          <w:sz w:val="26"/>
          <w:szCs w:val="26"/>
          <w:lang w:val="en-US" w:eastAsia="zh-CN"/>
        </w:rPr>
      </w:pPr>
    </w:p>
    <w:p w14:paraId="076C03A4">
      <w:pPr>
        <w:adjustRightInd w:val="0"/>
        <w:snapToGrid w:val="0"/>
        <w:spacing w:line="300" w:lineRule="exact"/>
        <w:ind w:firstLine="600" w:firstLineChars="200"/>
        <w:jc w:val="both"/>
        <w:textAlignment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招聘单位：                      招聘岗位：</w:t>
      </w:r>
    </w:p>
    <w:tbl>
      <w:tblPr>
        <w:tblStyle w:val="3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74"/>
        <w:gridCol w:w="460"/>
        <w:gridCol w:w="1111"/>
        <w:gridCol w:w="21"/>
        <w:gridCol w:w="1209"/>
        <w:gridCol w:w="645"/>
        <w:gridCol w:w="765"/>
        <w:gridCol w:w="1167"/>
        <w:gridCol w:w="423"/>
        <w:gridCol w:w="563"/>
        <w:gridCol w:w="1399"/>
      </w:tblGrid>
      <w:tr w14:paraId="7C7A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587" w:type="dxa"/>
            <w:noWrap w:val="0"/>
            <w:vAlign w:val="center"/>
          </w:tcPr>
          <w:p w14:paraId="5F52FDC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2982C5B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9A0AF0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曾用名</w:t>
            </w:r>
          </w:p>
        </w:tc>
        <w:tc>
          <w:tcPr>
            <w:tcW w:w="1209" w:type="dxa"/>
            <w:noWrap w:val="0"/>
            <w:vAlign w:val="center"/>
          </w:tcPr>
          <w:p w14:paraId="16558EC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B7C5AF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76CE38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166E33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近期2寸</w:t>
            </w:r>
          </w:p>
          <w:p w14:paraId="22D8E91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正面免冠</w:t>
            </w:r>
          </w:p>
          <w:p w14:paraId="080BE2C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Hans" w:bidi="ar-SA"/>
              </w:rPr>
              <w:t>彩色相片</w:t>
            </w:r>
          </w:p>
        </w:tc>
      </w:tr>
      <w:tr w14:paraId="0CBF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587" w:type="dxa"/>
            <w:noWrap w:val="0"/>
            <w:vAlign w:val="center"/>
          </w:tcPr>
          <w:p w14:paraId="410909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0CD48B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9F83C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3AF322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09" w:type="dxa"/>
            <w:noWrap w:val="0"/>
            <w:vAlign w:val="center"/>
          </w:tcPr>
          <w:p w14:paraId="1DE58B9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9BB3B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F92768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58B6E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0E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587" w:type="dxa"/>
            <w:noWrap w:val="0"/>
            <w:vAlign w:val="center"/>
          </w:tcPr>
          <w:p w14:paraId="3CDAC28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1DCE7D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65BB04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30E802E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 w14:paraId="50AF202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09" w:type="dxa"/>
            <w:noWrap w:val="0"/>
            <w:vAlign w:val="center"/>
          </w:tcPr>
          <w:p w14:paraId="316FBED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76683D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健康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514154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391D7F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C0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3221" w:type="dxa"/>
            <w:gridSpan w:val="3"/>
            <w:noWrap w:val="0"/>
            <w:vAlign w:val="center"/>
          </w:tcPr>
          <w:p w14:paraId="2AF8C00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身份证号码</w:t>
            </w:r>
          </w:p>
        </w:tc>
        <w:tc>
          <w:tcPr>
            <w:tcW w:w="5341" w:type="dxa"/>
            <w:gridSpan w:val="7"/>
            <w:noWrap w:val="0"/>
            <w:vAlign w:val="center"/>
          </w:tcPr>
          <w:p w14:paraId="4D24A6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6D5AA19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06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3969BC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Hans"/>
              </w:rPr>
              <w:t>资格或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职业（执业）资格证书</w:t>
            </w:r>
          </w:p>
          <w:p w14:paraId="0DE8FD6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（写全称）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38F32D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746317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参加住院医师规范化培训</w:t>
            </w:r>
          </w:p>
          <w:p w14:paraId="64BFAE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4CD44B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7A1597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具有住院医师规范化培训合格证书</w:t>
            </w:r>
          </w:p>
          <w:p w14:paraId="5B54071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（是或否）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5B8466D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FB5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587" w:type="dxa"/>
            <w:noWrap w:val="0"/>
            <w:vAlign w:val="center"/>
          </w:tcPr>
          <w:p w14:paraId="1C6AF61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2023、2024届毕业生</w:t>
            </w:r>
          </w:p>
          <w:p w14:paraId="7CC3B8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7FFF82D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087C1AF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2025届毕业生</w:t>
            </w:r>
          </w:p>
          <w:p w14:paraId="382B1E7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（是或否）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B8F2BB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2B477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最高学历学位毕业时间或预计毕业时间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3BBD79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14DB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587" w:type="dxa"/>
            <w:noWrap w:val="0"/>
            <w:vAlign w:val="center"/>
          </w:tcPr>
          <w:p w14:paraId="6DA1EA8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28A92B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59C50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目前户籍</w:t>
            </w:r>
          </w:p>
          <w:p w14:paraId="5279B66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225D6A1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市（县）</w:t>
            </w:r>
          </w:p>
        </w:tc>
      </w:tr>
      <w:tr w14:paraId="7D71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87" w:type="dxa"/>
            <w:noWrap w:val="0"/>
            <w:vAlign w:val="center"/>
          </w:tcPr>
          <w:p w14:paraId="39323E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3C517AB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5CA592E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2C44772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DB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587" w:type="dxa"/>
            <w:noWrap w:val="0"/>
            <w:vAlign w:val="center"/>
          </w:tcPr>
          <w:p w14:paraId="15EBC7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紧急联系人手机号码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1FBB5AE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283409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 w14:paraId="1783619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0E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561318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975" w:type="dxa"/>
            <w:gridSpan w:val="5"/>
            <w:noWrap w:val="0"/>
            <w:vAlign w:val="center"/>
          </w:tcPr>
          <w:p w14:paraId="39414A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5A85DF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起止</w:t>
            </w:r>
          </w:p>
          <w:p w14:paraId="7EF8DC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7" w:type="dxa"/>
            <w:noWrap w:val="0"/>
            <w:vAlign w:val="center"/>
          </w:tcPr>
          <w:p w14:paraId="0A883B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54967D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399" w:type="dxa"/>
            <w:noWrap w:val="0"/>
            <w:vAlign w:val="center"/>
          </w:tcPr>
          <w:p w14:paraId="4BFF9A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 w14:paraId="72BB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79982E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noWrap w:val="0"/>
            <w:vAlign w:val="center"/>
          </w:tcPr>
          <w:p w14:paraId="092C856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23E25DB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71D64D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22A00C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7B6E0B3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Hans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3C8E9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**学位</w:t>
            </w:r>
          </w:p>
        </w:tc>
      </w:tr>
      <w:tr w14:paraId="0817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1B276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5C0BFCA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 w14:paraId="2372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52CE7C60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6DFAA7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5F47CB1F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5233623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436C3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493E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082A24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5D54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5747F2E1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2CCB7C4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0B3C87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76CB79F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22FB3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10BF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0D71E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30A4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在职研究生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58D0DB82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A93DE3D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F9457D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61568A7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3AAC1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**硕士</w:t>
            </w:r>
          </w:p>
        </w:tc>
      </w:tr>
      <w:tr w14:paraId="7B7E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3AE09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2C50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noWrap w:val="0"/>
            <w:vAlign w:val="center"/>
          </w:tcPr>
          <w:p w14:paraId="21AE1A3E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3E4A538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857B7E4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6" w:type="dxa"/>
            <w:gridSpan w:val="2"/>
            <w:noWrap w:val="0"/>
            <w:vAlign w:val="center"/>
          </w:tcPr>
          <w:p w14:paraId="4D84182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1251A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**博士</w:t>
            </w:r>
          </w:p>
        </w:tc>
      </w:tr>
      <w:tr w14:paraId="482F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587" w:type="dxa"/>
            <w:noWrap w:val="0"/>
            <w:vAlign w:val="center"/>
          </w:tcPr>
          <w:p w14:paraId="7AA172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仅境外高校考生填写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7FEFEE75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最高学历所学专业所有课程（中英文对照）</w:t>
            </w:r>
          </w:p>
          <w:p w14:paraId="191FD17C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</w:t>
            </w:r>
          </w:p>
        </w:tc>
      </w:tr>
      <w:tr w14:paraId="4AAF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0" w:hRule="atLeast"/>
          <w:jc w:val="center"/>
        </w:trPr>
        <w:tc>
          <w:tcPr>
            <w:tcW w:w="1587" w:type="dxa"/>
            <w:noWrap w:val="0"/>
            <w:vAlign w:val="center"/>
          </w:tcPr>
          <w:p w14:paraId="5BAD827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个人简历（从高中填起含工作经历）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0F21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请注明全日制教育或在职教育。</w:t>
            </w:r>
          </w:p>
          <w:p w14:paraId="3EA210B9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格式××××年××月××××年××月就读于××学校××专业；××××年××月至××××年××月 ××单位××职务，机关事业单位在编人员请在工作简历栏备注“在编”，学习期间实习经历不计入工作简历，未就业的注明该阶段待业。</w:t>
            </w:r>
          </w:p>
          <w:p w14:paraId="2DAC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</w:p>
          <w:p w14:paraId="448DA746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49E6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587" w:type="dxa"/>
            <w:noWrap w:val="0"/>
            <w:vAlign w:val="center"/>
          </w:tcPr>
          <w:p w14:paraId="3303389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5AEA77D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37" w:type="dxa"/>
            <w:gridSpan w:val="11"/>
            <w:noWrap w:val="0"/>
            <w:vAlign w:val="center"/>
          </w:tcPr>
          <w:p w14:paraId="194DCB71">
            <w:pPr>
              <w:spacing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1. 2020.10 获**大学校级优秀学生干部（请填写院（系）及以上综合性奖励）</w:t>
            </w:r>
          </w:p>
          <w:p w14:paraId="3B0CF844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2.科研及论文成果</w:t>
            </w:r>
          </w:p>
          <w:p w14:paraId="6000BE24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 xml:space="preserve">3.各类区级及以上荣誉及获得时间  </w:t>
            </w:r>
          </w:p>
          <w:p w14:paraId="04A3619B">
            <w:pPr>
              <w:spacing w:line="360" w:lineRule="exact"/>
              <w:ind w:firstLine="720" w:firstLineChars="300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4.2021.10因XXX受政务警告处分（请填写处分作出的单位）</w:t>
            </w:r>
          </w:p>
          <w:p w14:paraId="01C80495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填写时请先清空本表框内容</w:t>
            </w:r>
          </w:p>
        </w:tc>
      </w:tr>
      <w:tr w14:paraId="21A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87" w:type="dxa"/>
            <w:vMerge w:val="restart"/>
            <w:noWrap w:val="0"/>
            <w:vAlign w:val="center"/>
          </w:tcPr>
          <w:p w14:paraId="7FE9D09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家庭主要成员及社会关系（包括其他担任副处级以上干部的亲属）</w:t>
            </w:r>
          </w:p>
        </w:tc>
        <w:tc>
          <w:tcPr>
            <w:tcW w:w="1174" w:type="dxa"/>
            <w:noWrap w:val="0"/>
            <w:vAlign w:val="center"/>
          </w:tcPr>
          <w:p w14:paraId="67C3CED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D9219A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48EAE41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4317" w:type="dxa"/>
            <w:gridSpan w:val="5"/>
            <w:noWrap w:val="0"/>
            <w:vAlign w:val="center"/>
          </w:tcPr>
          <w:p w14:paraId="28A6F28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 w14:paraId="1EF9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0E7B9B7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259161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1538BD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3AC038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13DE1E4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D0C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316DDD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08C0B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079DA9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56A1F5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10749B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58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1E62DE6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05C46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3C63F78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CEA50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616A18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3A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 w14:paraId="2C07DD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2FE75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431AFC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40FC84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317" w:type="dxa"/>
            <w:gridSpan w:val="5"/>
            <w:noWrap w:val="0"/>
            <w:vAlign w:val="center"/>
          </w:tcPr>
          <w:p w14:paraId="0416CB0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EB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761" w:type="dxa"/>
            <w:gridSpan w:val="2"/>
            <w:noWrap w:val="0"/>
            <w:vAlign w:val="center"/>
          </w:tcPr>
          <w:p w14:paraId="063D977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</w:t>
            </w:r>
          </w:p>
          <w:p w14:paraId="4F40712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763" w:type="dxa"/>
            <w:gridSpan w:val="10"/>
            <w:noWrap w:val="0"/>
            <w:vAlign w:val="center"/>
          </w:tcPr>
          <w:p w14:paraId="435DABDA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宁波市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鄞州区卫健系统部分事业单位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公开招聘第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批高层次紧缺人才考试，在此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郑重承诺：</w:t>
            </w:r>
          </w:p>
          <w:p w14:paraId="2BD1ECD1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。</w:t>
            </w:r>
          </w:p>
          <w:p w14:paraId="0F83DE8A"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6"/>
                <w:szCs w:val="26"/>
              </w:rPr>
              <w:t xml:space="preserve">诚信考试，自觉遵守有关纪律规定。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</w:t>
            </w:r>
          </w:p>
          <w:p w14:paraId="3504E326"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 w14:paraId="0F27DB43">
            <w:pPr>
              <w:adjustRightInd w:val="0"/>
              <w:snapToGrid w:val="0"/>
              <w:spacing w:line="300" w:lineRule="exact"/>
              <w:ind w:firstLine="3920" w:firstLineChars="14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  <w:p w14:paraId="7B86E849">
            <w:pPr>
              <w:adjustRightInd w:val="0"/>
              <w:snapToGrid w:val="0"/>
              <w:spacing w:line="300" w:lineRule="exact"/>
              <w:ind w:left="4406" w:leftChars="1377" w:firstLine="780" w:firstLineChars="3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0CE8F4E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6456874"/>
    <w:rsid w:val="0E795BF3"/>
    <w:rsid w:val="125A78B9"/>
    <w:rsid w:val="13761194"/>
    <w:rsid w:val="18AD47E1"/>
    <w:rsid w:val="1C534948"/>
    <w:rsid w:val="24685B90"/>
    <w:rsid w:val="28543E96"/>
    <w:rsid w:val="2C3E634A"/>
    <w:rsid w:val="2D5B10B3"/>
    <w:rsid w:val="2F68512E"/>
    <w:rsid w:val="2F6F2167"/>
    <w:rsid w:val="30340CF3"/>
    <w:rsid w:val="32F22CBA"/>
    <w:rsid w:val="33AF2567"/>
    <w:rsid w:val="36606117"/>
    <w:rsid w:val="37105E0D"/>
    <w:rsid w:val="387468AB"/>
    <w:rsid w:val="394A4997"/>
    <w:rsid w:val="3A133F34"/>
    <w:rsid w:val="3B2B44CC"/>
    <w:rsid w:val="3BC73AFA"/>
    <w:rsid w:val="3C8F0D51"/>
    <w:rsid w:val="406328BB"/>
    <w:rsid w:val="40B9165E"/>
    <w:rsid w:val="452C67E8"/>
    <w:rsid w:val="45802869"/>
    <w:rsid w:val="46B03387"/>
    <w:rsid w:val="4F537DDA"/>
    <w:rsid w:val="514D2DB7"/>
    <w:rsid w:val="51603E2D"/>
    <w:rsid w:val="53FC3231"/>
    <w:rsid w:val="58027D32"/>
    <w:rsid w:val="5B902A45"/>
    <w:rsid w:val="5DBB548C"/>
    <w:rsid w:val="5E88017D"/>
    <w:rsid w:val="61E6084D"/>
    <w:rsid w:val="64323D0B"/>
    <w:rsid w:val="668239E0"/>
    <w:rsid w:val="6755735F"/>
    <w:rsid w:val="68AB31E7"/>
    <w:rsid w:val="6E687540"/>
    <w:rsid w:val="7293438B"/>
    <w:rsid w:val="77DC7AE5"/>
    <w:rsid w:val="7B0A59DD"/>
    <w:rsid w:val="7BE0335A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905</Characters>
  <Lines>0</Lines>
  <Paragraphs>0</Paragraphs>
  <TotalTime>24</TotalTime>
  <ScaleCrop>false</ScaleCrop>
  <LinksUpToDate>false</LinksUpToDate>
  <CharactersWithSpaces>1044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Administrator</cp:lastModifiedBy>
  <cp:lastPrinted>2024-06-25T03:21:00Z</cp:lastPrinted>
  <dcterms:modified xsi:type="dcterms:W3CDTF">2025-03-21T08:20:56Z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93A37B40E2404A4B9F2517D1ED1A465F_13</vt:lpwstr>
  </property>
</Properties>
</file>