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方正小标宋简体" w:eastAsia="方正小标宋简体"/>
          <w:sz w:val="36"/>
          <w:szCs w:val="36"/>
        </w:rPr>
        <w:t>2025年度应聘人员登记表</w:t>
      </w:r>
    </w:p>
    <w:tbl>
      <w:tblPr>
        <w:tblStyle w:val="4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3"/>
        <w:gridCol w:w="1417"/>
        <w:gridCol w:w="1701"/>
        <w:gridCol w:w="70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个人免冠一寸证件照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>
            <w:pPr>
              <w:ind w:firstLine="420" w:firstLineChars="1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学校：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□是，学校及专业：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序号：          招聘单位、招聘方向：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应聘人诚信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我已仔细阅读《广东中烟工业有限责任公司2025年度招聘公告》，理解其内容。我郑重承诺：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>
            <w:pPr>
              <w:ind w:firstLine="2642" w:firstLineChars="94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应聘人签名：</w:t>
            </w:r>
          </w:p>
        </w:tc>
      </w:tr>
    </w:tbl>
    <w:p>
      <w:pPr>
        <w:ind w:left="-567" w:leftChars="-270"/>
      </w:pPr>
      <w:r>
        <w:rPr>
          <w:rFonts w:hint="eastAsia" w:ascii="宋体" w:hAnsi="宋体"/>
          <w:b/>
          <w:sz w:val="28"/>
          <w:szCs w:val="28"/>
        </w:rPr>
        <w:t xml:space="preserve">  备注：填写本表请使用黑色签字笔，由应聘人本人</w:t>
      </w:r>
      <w:r>
        <w:rPr>
          <w:rFonts w:hint="eastAsia" w:ascii="宋体" w:hAnsi="宋体"/>
          <w:b/>
          <w:i/>
          <w:sz w:val="28"/>
          <w:szCs w:val="28"/>
          <w:u w:val="single"/>
        </w:rPr>
        <w:t>亲笔填写</w:t>
      </w:r>
      <w:r>
        <w:rPr>
          <w:rFonts w:hint="eastAsia" w:ascii="宋体" w:hAnsi="宋体"/>
          <w:b/>
          <w:sz w:val="28"/>
          <w:szCs w:val="28"/>
        </w:rPr>
        <w:t>。</w:t>
      </w:r>
    </w:p>
    <w:sectPr>
      <w:pgSz w:w="11906" w:h="16838"/>
      <w:pgMar w:top="993" w:right="1800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D0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5E6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9D0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7F5FC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2025-02-21T14:46:00Z</dcterms:created>
  <dc:creator>谢婷婷</dc:creator>
  <cp:lastModifiedBy>linwenjia</cp:lastModifiedBy>
  <dcterms:modified xsi:type="dcterms:W3CDTF">2025-04-03T10:02:19Z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226734604F9C8AFF2BECED675C83560B_43</vt:lpwstr>
  </property>
</Properties>
</file>