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55"/>
        <w:gridCol w:w="1352"/>
        <w:gridCol w:w="2728"/>
        <w:gridCol w:w="2505"/>
      </w:tblGrid>
      <w:tr w14:paraId="3F91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8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0623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 w:themeColor="text1"/>
                <w:sz w:val="40"/>
                <w:szCs w:val="4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榆林市各县市区招聘人数计划表</w:t>
            </w:r>
          </w:p>
        </w:tc>
      </w:tr>
      <w:tr w14:paraId="1415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面向社会招聘人数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定向招聘孤儿人数</w:t>
            </w:r>
          </w:p>
        </w:tc>
      </w:tr>
      <w:tr w14:paraId="1FCC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榆阳区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0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78B2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横山区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2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6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95B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神木市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D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D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20AF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府谷县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A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4EB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定边县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D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B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C3F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靖边县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6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7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AA9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绥德县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3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A31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E63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C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8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46B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吴堡县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5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9C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子洲县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C02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清涧县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4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1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130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</w:tbl>
    <w:p w14:paraId="36EC4C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2025-04-07T08:44:15Z</dcterms:created>
  <dc:creator>Administrator</dc:creator>
  <cp:lastModifiedBy>Administrator</cp:lastModifiedBy>
  <dcterms:modified xsi:type="dcterms:W3CDTF">2025-04-07T08:45:10Z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eyJoZGlkIjoiZjdlODZkNmQxMGMwODBlZjI0M2JlMTE3MWU0Y2I0MzMifQ==</vt:lpwstr>
  </property>
  <property fmtid="{D5CDD505-2E9C-101B-9397-08002B2CF9AE}" pid="4" name="ICV">
    <vt:lpwstr>7EFE287374084CD984F463E02E15A3B8_13</vt:lpwstr>
  </property>
</Properties>
</file>