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附件5</w:t>
      </w:r>
    </w:p>
    <w:p>
      <w:pPr>
        <w:jc w:val="center"/>
        <w:rPr>
          <w:rFonts w:ascii="方正大标宋简体" w:hAnsi="黑体" w:eastAsia="方正大标宋简体"/>
          <w:sz w:val="40"/>
          <w:szCs w:val="44"/>
        </w:rPr>
      </w:pPr>
      <w:r>
        <w:rPr>
          <w:rFonts w:hint="eastAsia" w:ascii="方正大标宋简体" w:hAnsi="黑体" w:eastAsia="方正大标宋简体"/>
          <w:sz w:val="40"/>
          <w:szCs w:val="44"/>
        </w:rPr>
        <w:t>天台县2025年教师招聘体音美技能测试须知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一、测试学科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中小学体育、中小学音乐、中小学美术。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二、测试时间及地点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2025年4月26日，天台县云锦小学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三、测试项目及成绩占比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中小学体育（篮球）：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摸高、运球上篮、定位投篮、实战，每小项成绩占比25%。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中小学体育（足球）：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行进间颠球、定位球传准、运球绕杆射门、30米跑，每小项成绩占比25%。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中小学体育（教练员）：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100米、运球上篮、排球发球、体操，每小项成绩占比25%。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中小学音乐：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钢琴弹奏（40%）、视唱（30%）、才艺展示（30%）。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中小学美术：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素描（40%）、色彩（40%）、速写（20%）。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四、注意事项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1.考生须于早上7:00前到达天台县云锦小学报告厅集中，无故逾期视同放弃。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2.考生需带</w:t>
      </w:r>
      <w:r>
        <w:rPr>
          <w:rFonts w:hint="eastAsia" w:ascii="仿宋_GB2312" w:eastAsia="仿宋_GB2312"/>
          <w:b/>
          <w:sz w:val="36"/>
          <w:szCs w:val="32"/>
        </w:rPr>
        <w:t>本人身份证</w:t>
      </w:r>
      <w:r>
        <w:rPr>
          <w:rFonts w:hint="eastAsia" w:ascii="仿宋_GB2312" w:eastAsia="仿宋_GB2312"/>
          <w:sz w:val="32"/>
          <w:szCs w:val="32"/>
        </w:rPr>
        <w:t>参加技能测试，自觉服从工作人员安排。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3.考生自行准备必要的用具：如运动服、运动鞋；画架、画笔、素描色彩用具；舞蹈服、乐器、舞蹈伴奏曲等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USB接口播放器、钢琴由教育局提供。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4.测试过程实行全封闭管理，禁止考生以任何形式与外界联系。</w:t>
      </w:r>
      <w:bookmarkStart w:id="0" w:name="_GoBack"/>
      <w:bookmarkEnd w:id="0"/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未尽事宜，由教育局负责解释。</w:t>
      </w:r>
    </w:p>
    <w:p>
      <w:pPr>
        <w:ind w:firstLine="320"/>
        <w:rPr>
          <w:rFonts w:ascii="仿宋_GB2312" w:eastAsia="仿宋_GB2312"/>
          <w:sz w:val="32"/>
          <w:szCs w:val="32"/>
        </w:rPr>
      </w:pPr>
    </w:p>
    <w:p>
      <w:pPr>
        <w:ind w:firstLine="21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420E"/>
    <w:rsid w:val="0010420E"/>
    <w:rsid w:val="007C0CCA"/>
    <w:rsid w:val="00B546A9"/>
    <w:rsid w:val="00BE7B79"/>
    <w:rsid w:val="00DF421D"/>
    <w:rsid w:val="00EC7335"/>
    <w:rsid w:val="00F323EF"/>
    <w:rsid w:val="F9DFF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73</Words>
  <Characters>419</Characters>
  <Lines>3</Lines>
  <Paragraphs>1</Paragraphs>
  <TotalTime>4</TotalTime>
  <ScaleCrop>false</ScaleCrop>
  <LinksUpToDate>false</LinksUpToDate>
  <CharactersWithSpaces>491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2025-03-31T12:02:00Z</dcterms:created>
  <dc:creator>Administrator</dc:creator>
  <cp:lastModifiedBy>ttjyj09</cp:lastModifiedBy>
  <dcterms:modified xsi:type="dcterms:W3CDTF">2025-04-02T10:50:20Z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4B033A8CD361C233ECA5EC6756DAF367_42</vt:lpwstr>
  </property>
</Properties>
</file>