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8" w:rightChars="-104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年义乌市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zh-CN"/>
        </w:rPr>
        <w:t>专职社区工作者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zh-CN"/>
        </w:rPr>
        <w:t>公开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zh-CN"/>
        </w:rPr>
        <w:t>招聘简章</w:t>
      </w:r>
    </w:p>
    <w:tbl>
      <w:tblPr>
        <w:tblStyle w:val="4"/>
        <w:tblpPr w:leftFromText="180" w:rightFromText="180" w:vertAnchor="text" w:horzAnchor="page" w:tblpX="1492" w:tblpY="253"/>
        <w:tblOverlap w:val="never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1563"/>
        <w:gridCol w:w="4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86" w:type="dxa"/>
            <w:shd w:val="clear" w:color="auto" w:fill="auto"/>
            <w:noWrap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招聘对象</w:t>
            </w:r>
          </w:p>
        </w:tc>
        <w:tc>
          <w:tcPr>
            <w:tcW w:w="1563" w:type="dxa"/>
            <w:shd w:val="clear" w:color="auto" w:fill="auto"/>
            <w:noWrap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招聘名额</w:t>
            </w:r>
          </w:p>
        </w:tc>
        <w:tc>
          <w:tcPr>
            <w:tcW w:w="4890" w:type="dxa"/>
            <w:shd w:val="clear" w:color="auto" w:fill="auto"/>
            <w:noWrap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686" w:type="dxa"/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  <w:t>面向社会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普通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招考岗位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名</w:t>
            </w:r>
          </w:p>
        </w:tc>
        <w:tc>
          <w:tcPr>
            <w:tcW w:w="4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义乌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户籍；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日以后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大专及以上学历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2686" w:type="dxa"/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  <w:t>面向社会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招考岗位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名</w:t>
            </w:r>
          </w:p>
        </w:tc>
        <w:tc>
          <w:tcPr>
            <w:tcW w:w="4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户籍不限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日以后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大专及以上学历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面向社会工作专业、社区管理与服务专业。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2686" w:type="dxa"/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  <w:t>面向机关事业单位编外聘用人员（含镇街）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0"/>
                <w:szCs w:val="30"/>
                <w:lang w:eastAsia="zh-CN"/>
              </w:rPr>
              <w:t>招考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  <w:t>岗位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名</w:t>
            </w:r>
          </w:p>
        </w:tc>
        <w:tc>
          <w:tcPr>
            <w:tcW w:w="4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1.具有义乌户籍；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日以后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3.大专及以上学历；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4.面向本市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机关事业单位编外聘用人员（含镇街）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招考，且需在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连续近两年的考核结果为良好及以上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86" w:type="dxa"/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  <w:t>面向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0"/>
                <w:szCs w:val="30"/>
                <w:lang w:eastAsia="zh-CN"/>
              </w:rPr>
              <w:t>退役军人（随军家属）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招考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岗位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名</w:t>
            </w:r>
          </w:p>
        </w:tc>
        <w:tc>
          <w:tcPr>
            <w:tcW w:w="4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1.具有义乌户籍；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日以后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3.大专及以上学历；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4.退役军人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持有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退出现役证件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5.以随军家属身份报考的须为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驻义乌部队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现役军人的已婚配偶且经师（旅）以上单位政治机关批准并办理了随军手续。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2686" w:type="dxa"/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  <w:t>面向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0"/>
                <w:szCs w:val="30"/>
                <w:lang w:eastAsia="zh-CN"/>
              </w:rPr>
              <w:t>残疾人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招考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岗位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2名</w:t>
            </w:r>
          </w:p>
        </w:tc>
        <w:tc>
          <w:tcPr>
            <w:tcW w:w="4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1.具有义乌户籍；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日以后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3.大专及以上学历；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面向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残疾人招考，须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持有效期内的第三代《中华人民共和国残疾人证》，具有正常履行职责的身体条件，残疾类别限定为听力残疾或肢体残疾。残疾等级要求：听力残疾为三、四级且佩戴助听器或安装人工耳蜗能够达到体检标准。肢体残疾为三、四级，若为上肢残疾，应不影响正常办公操作；若为下肢残疾，安装假肢或借助拐杖能独立行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2686" w:type="dxa"/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0"/>
                <w:szCs w:val="30"/>
                <w:lang w:eastAsia="zh-CN"/>
              </w:rPr>
              <w:t>面向持证人员（社工证）招考岗位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14名</w:t>
            </w:r>
          </w:p>
        </w:tc>
        <w:tc>
          <w:tcPr>
            <w:tcW w:w="4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1.具有义乌户籍；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日以后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3.大专及以上学历；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4.需持有《社会工作者职业水平证书》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87C44"/>
    <w:multiLevelType w:val="singleLevel"/>
    <w:tmpl w:val="FEF87C4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YzNiMTVhYzRkMzk3MWM3MTA3YjE1NThlZGVlYmUifQ=="/>
  </w:docVars>
  <w:rsids>
    <w:rsidRoot w:val="30873F6D"/>
    <w:rsid w:val="00457232"/>
    <w:rsid w:val="00B4175F"/>
    <w:rsid w:val="012C6DB4"/>
    <w:rsid w:val="08E479C3"/>
    <w:rsid w:val="0962635A"/>
    <w:rsid w:val="0A9F0B12"/>
    <w:rsid w:val="0FAF4562"/>
    <w:rsid w:val="17BB4C48"/>
    <w:rsid w:val="19CA6F5C"/>
    <w:rsid w:val="1A6046F1"/>
    <w:rsid w:val="1ADD02D2"/>
    <w:rsid w:val="1D865699"/>
    <w:rsid w:val="227EB529"/>
    <w:rsid w:val="238A1581"/>
    <w:rsid w:val="245969DE"/>
    <w:rsid w:val="2976972F"/>
    <w:rsid w:val="2CAC2D62"/>
    <w:rsid w:val="2D281ED7"/>
    <w:rsid w:val="30873F6D"/>
    <w:rsid w:val="31837F15"/>
    <w:rsid w:val="338D02DB"/>
    <w:rsid w:val="35E8500D"/>
    <w:rsid w:val="370668CD"/>
    <w:rsid w:val="3BCE57C9"/>
    <w:rsid w:val="3C923F61"/>
    <w:rsid w:val="3D492F8A"/>
    <w:rsid w:val="45E36BC1"/>
    <w:rsid w:val="49FC3521"/>
    <w:rsid w:val="4C2E1950"/>
    <w:rsid w:val="52B511F5"/>
    <w:rsid w:val="5553344C"/>
    <w:rsid w:val="59E732AF"/>
    <w:rsid w:val="5AA05077"/>
    <w:rsid w:val="5EB78A59"/>
    <w:rsid w:val="5F9D098A"/>
    <w:rsid w:val="60E8034F"/>
    <w:rsid w:val="63F6C1C7"/>
    <w:rsid w:val="64D2799C"/>
    <w:rsid w:val="65387F81"/>
    <w:rsid w:val="6577023A"/>
    <w:rsid w:val="68255434"/>
    <w:rsid w:val="6DFFCF36"/>
    <w:rsid w:val="6FCE769D"/>
    <w:rsid w:val="6FE25548"/>
    <w:rsid w:val="737236D3"/>
    <w:rsid w:val="74397754"/>
    <w:rsid w:val="77144538"/>
    <w:rsid w:val="77F60B0C"/>
    <w:rsid w:val="7A1FC091"/>
    <w:rsid w:val="7A642D61"/>
    <w:rsid w:val="7AB006E9"/>
    <w:rsid w:val="7BDE3825"/>
    <w:rsid w:val="7BF9ADB5"/>
    <w:rsid w:val="7BFF6EEC"/>
    <w:rsid w:val="7CA47CDD"/>
    <w:rsid w:val="7E975130"/>
    <w:rsid w:val="7EE7D11F"/>
    <w:rsid w:val="7EFE2AFD"/>
    <w:rsid w:val="7EFF406D"/>
    <w:rsid w:val="7F573ED4"/>
    <w:rsid w:val="7FB55DE4"/>
    <w:rsid w:val="8B9D0DAA"/>
    <w:rsid w:val="9797C56D"/>
    <w:rsid w:val="9EBFA76B"/>
    <w:rsid w:val="CFEBDF26"/>
    <w:rsid w:val="D1FDC8DF"/>
    <w:rsid w:val="D3D5A063"/>
    <w:rsid w:val="D55E1DF7"/>
    <w:rsid w:val="D6FF2D09"/>
    <w:rsid w:val="ED5EE633"/>
    <w:rsid w:val="EFB72376"/>
    <w:rsid w:val="F77D9FA1"/>
    <w:rsid w:val="F7BDB080"/>
    <w:rsid w:val="FAFD40F8"/>
    <w:rsid w:val="FDD7E28F"/>
    <w:rsid w:val="FDE63FCA"/>
    <w:rsid w:val="FEFDA35E"/>
    <w:rsid w:val="FEFFDD3E"/>
    <w:rsid w:val="FF7D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566</Characters>
  <Lines>0</Lines>
  <Paragraphs>0</Paragraphs>
  <TotalTime>5</TotalTime>
  <ScaleCrop>false</ScaleCrop>
  <LinksUpToDate>false</LinksUpToDate>
  <CharactersWithSpaces>566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2022-05-22T18:06:00Z</dcterms:created>
  <dc:creator>Administrator</dc:creator>
  <cp:lastModifiedBy>uos</cp:lastModifiedBy>
  <cp:lastPrinted>2024-08-18T07:38:00Z</cp:lastPrinted>
  <dcterms:modified xsi:type="dcterms:W3CDTF">2025-05-13T10:51:29Z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AE95BD2EA54BA8C5B5BB05686272372F</vt:lpwstr>
  </property>
</Properties>
</file>