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89"/>
        <w:gridCol w:w="1255"/>
        <w:gridCol w:w="1111"/>
        <w:gridCol w:w="2418"/>
        <w:gridCol w:w="2717"/>
        <w:gridCol w:w="4218"/>
      </w:tblGrid>
      <w:tr w14:paraId="709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4699" w:type="dxa"/>
            <w:gridSpan w:val="7"/>
            <w:vAlign w:val="center"/>
          </w:tcPr>
          <w:p w14:paraId="74D56DA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b/>
                <w:bCs/>
                <w:sz w:val="36"/>
                <w:szCs w:val="48"/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48"/>
                <w:vertAlign w:val="baseline"/>
              </w:rPr>
              <w:t>赵县城市管理综合行政执法局城管</w:t>
            </w:r>
            <w:r>
              <w:rPr>
                <w:rFonts w:hint="eastAsia"/>
                <w:b/>
                <w:bCs/>
                <w:sz w:val="36"/>
                <w:szCs w:val="48"/>
                <w:vertAlign w:val="baseline"/>
                <w:lang w:val="en-US" w:eastAsia="zh-CN"/>
              </w:rPr>
              <w:t>公开招聘</w:t>
            </w:r>
            <w:r>
              <w:rPr>
                <w:rFonts w:hint="eastAsia"/>
                <w:b/>
                <w:bCs/>
                <w:sz w:val="36"/>
                <w:szCs w:val="48"/>
                <w:vertAlign w:val="baseline"/>
                <w:lang w:eastAsia="zh-CN"/>
              </w:rPr>
              <w:t>劳动聘用</w:t>
            </w:r>
            <w:r>
              <w:rPr>
                <w:rFonts w:hint="eastAsia"/>
                <w:b/>
                <w:bCs/>
                <w:sz w:val="36"/>
                <w:szCs w:val="48"/>
                <w:vertAlign w:val="baseline"/>
              </w:rPr>
              <w:t>人员岗位信息表</w:t>
            </w:r>
          </w:p>
        </w:tc>
      </w:tr>
      <w:tr w14:paraId="4425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91" w:type="dxa"/>
            <w:vAlign w:val="center"/>
          </w:tcPr>
          <w:p w14:paraId="50C4B687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89" w:type="dxa"/>
            <w:vAlign w:val="center"/>
          </w:tcPr>
          <w:p w14:paraId="534F227B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55" w:type="dxa"/>
            <w:vAlign w:val="center"/>
          </w:tcPr>
          <w:p w14:paraId="628C24E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1111" w:type="dxa"/>
            <w:vAlign w:val="center"/>
          </w:tcPr>
          <w:p w14:paraId="1984FE16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2418" w:type="dxa"/>
            <w:vAlign w:val="center"/>
          </w:tcPr>
          <w:p w14:paraId="049211B0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717" w:type="dxa"/>
            <w:vAlign w:val="center"/>
          </w:tcPr>
          <w:p w14:paraId="67FC0E4C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  <w:t>年龄</w:t>
            </w:r>
          </w:p>
        </w:tc>
        <w:tc>
          <w:tcPr>
            <w:tcW w:w="4218" w:type="dxa"/>
            <w:vAlign w:val="center"/>
          </w:tcPr>
          <w:p w14:paraId="5CE6ED38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6"/>
                <w:vertAlign w:val="baseline"/>
                <w:lang w:val="en-US" w:eastAsia="zh-CN"/>
              </w:rPr>
              <w:t>岗位要求</w:t>
            </w:r>
          </w:p>
        </w:tc>
      </w:tr>
      <w:tr w14:paraId="260E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exact"/>
          <w:jc w:val="center"/>
        </w:trPr>
        <w:tc>
          <w:tcPr>
            <w:tcW w:w="1491" w:type="dxa"/>
            <w:vAlign w:val="center"/>
          </w:tcPr>
          <w:p w14:paraId="35819D27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 w14:paraId="3CB4750B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外勤岗</w:t>
            </w:r>
          </w:p>
        </w:tc>
        <w:tc>
          <w:tcPr>
            <w:tcW w:w="1255" w:type="dxa"/>
            <w:vAlign w:val="center"/>
          </w:tcPr>
          <w:p w14:paraId="3873FC2D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40</w:t>
            </w:r>
          </w:p>
        </w:tc>
        <w:tc>
          <w:tcPr>
            <w:tcW w:w="1111" w:type="dxa"/>
            <w:vAlign w:val="center"/>
          </w:tcPr>
          <w:p w14:paraId="2D1FE881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男</w:t>
            </w:r>
          </w:p>
        </w:tc>
        <w:tc>
          <w:tcPr>
            <w:tcW w:w="2418" w:type="dxa"/>
            <w:vAlign w:val="center"/>
          </w:tcPr>
          <w:p w14:paraId="7A8613A4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sz w:val="24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</w:rPr>
              <w:t>高中（中专</w:t>
            </w:r>
            <w:r>
              <w:rPr>
                <w:rFonts w:hint="eastAsia"/>
                <w:sz w:val="24"/>
                <w:szCs w:val="36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中技</w:t>
            </w:r>
            <w:r>
              <w:rPr>
                <w:rFonts w:hint="eastAsia"/>
                <w:sz w:val="24"/>
                <w:szCs w:val="36"/>
                <w:vertAlign w:val="baseline"/>
              </w:rPr>
              <w:t>）及以上学历</w:t>
            </w:r>
            <w:r>
              <w:rPr>
                <w:rFonts w:hint="eastAsia"/>
                <w:sz w:val="24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含2025年应届毕业生</w:t>
            </w:r>
            <w:r>
              <w:rPr>
                <w:rFonts w:hint="eastAsia"/>
                <w:sz w:val="24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717" w:type="dxa"/>
            <w:vAlign w:val="center"/>
          </w:tcPr>
          <w:p w14:paraId="119959F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</w:rPr>
              <w:t>18周岁及以上35周岁及以下</w:t>
            </w:r>
          </w:p>
        </w:tc>
        <w:tc>
          <w:tcPr>
            <w:tcW w:w="4218" w:type="dxa"/>
            <w:vAlign w:val="center"/>
          </w:tcPr>
          <w:p w14:paraId="47876F34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能适应外勤工作</w:t>
            </w:r>
          </w:p>
        </w:tc>
      </w:tr>
      <w:tr w14:paraId="0CE4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91" w:type="dxa"/>
            <w:vAlign w:val="center"/>
          </w:tcPr>
          <w:p w14:paraId="66B80BC4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  <w:vAlign w:val="center"/>
          </w:tcPr>
          <w:p w14:paraId="36BC968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内勤岗</w:t>
            </w:r>
          </w:p>
        </w:tc>
        <w:tc>
          <w:tcPr>
            <w:tcW w:w="1255" w:type="dxa"/>
            <w:vAlign w:val="center"/>
          </w:tcPr>
          <w:p w14:paraId="428329CF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default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111" w:type="dxa"/>
            <w:vAlign w:val="center"/>
          </w:tcPr>
          <w:p w14:paraId="3B56C6B0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Theme="minorEastAsia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女</w:t>
            </w:r>
          </w:p>
        </w:tc>
        <w:tc>
          <w:tcPr>
            <w:tcW w:w="2418" w:type="dxa"/>
            <w:vAlign w:val="center"/>
          </w:tcPr>
          <w:p w14:paraId="3E74BC40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sz w:val="24"/>
                <w:szCs w:val="36"/>
                <w:vertAlign w:val="baseline"/>
              </w:rPr>
            </w:pPr>
            <w:r>
              <w:rPr>
                <w:rFonts w:hint="eastAsia"/>
                <w:sz w:val="24"/>
                <w:szCs w:val="36"/>
                <w:vertAlign w:val="baseline"/>
              </w:rPr>
              <w:t>大专及以上学历</w:t>
            </w:r>
            <w:r>
              <w:rPr>
                <w:rFonts w:hint="eastAsia"/>
                <w:sz w:val="24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36"/>
                <w:vertAlign w:val="baseline"/>
                <w:lang w:val="en-US" w:eastAsia="zh-CN"/>
              </w:rPr>
              <w:t>含2025年应届毕业生</w:t>
            </w:r>
            <w:r>
              <w:rPr>
                <w:rFonts w:hint="eastAsia"/>
                <w:sz w:val="24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717" w:type="dxa"/>
            <w:vAlign w:val="center"/>
          </w:tcPr>
          <w:p w14:paraId="065FE02B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sz w:val="24"/>
                <w:szCs w:val="36"/>
                <w:vertAlign w:val="baseline"/>
              </w:rPr>
            </w:pPr>
            <w:r>
              <w:rPr>
                <w:rFonts w:hint="eastAsia"/>
                <w:sz w:val="24"/>
                <w:szCs w:val="36"/>
              </w:rPr>
              <w:t>18周岁及以上35周岁及以下</w:t>
            </w:r>
          </w:p>
        </w:tc>
        <w:tc>
          <w:tcPr>
            <w:tcW w:w="4218" w:type="dxa"/>
            <w:vAlign w:val="center"/>
          </w:tcPr>
          <w:p w14:paraId="0516D7B8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sz w:val="24"/>
                <w:szCs w:val="36"/>
                <w:vertAlign w:val="baseline"/>
              </w:rPr>
            </w:pPr>
            <w:r>
              <w:rPr>
                <w:rFonts w:hint="eastAsia"/>
                <w:sz w:val="24"/>
                <w:szCs w:val="36"/>
                <w:vertAlign w:val="baseline"/>
              </w:rPr>
              <w:t>熟练使用办公软件，有一定的文字处理能力</w:t>
            </w:r>
          </w:p>
        </w:tc>
      </w:tr>
    </w:tbl>
    <w:p w14:paraId="6FD1DC6E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</w:pPr>
    </w:p>
    <w:sectPr>
      <w:pgSz w:w="16838" w:h="11906" w:orient="landscape"/>
      <w:pgMar w:top="1134" w:right="0" w:bottom="1134" w:left="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31260DD0"/>
    <w:rsid w:val="000239C0"/>
    <w:rsid w:val="00191EF3"/>
    <w:rsid w:val="005F4781"/>
    <w:rsid w:val="007D7FBB"/>
    <w:rsid w:val="00A878F2"/>
    <w:rsid w:val="00E21ECF"/>
    <w:rsid w:val="01470799"/>
    <w:rsid w:val="022A6B3D"/>
    <w:rsid w:val="02E51FCB"/>
    <w:rsid w:val="03ED5248"/>
    <w:rsid w:val="041D40A9"/>
    <w:rsid w:val="05387033"/>
    <w:rsid w:val="060C74E3"/>
    <w:rsid w:val="072405FC"/>
    <w:rsid w:val="07AB5D5B"/>
    <w:rsid w:val="09D678FF"/>
    <w:rsid w:val="0BE37276"/>
    <w:rsid w:val="0BE91D30"/>
    <w:rsid w:val="0D352737"/>
    <w:rsid w:val="0DCE1A7B"/>
    <w:rsid w:val="0EE12561"/>
    <w:rsid w:val="0F072C9D"/>
    <w:rsid w:val="0F6C4862"/>
    <w:rsid w:val="0F7B011E"/>
    <w:rsid w:val="10EC6BBA"/>
    <w:rsid w:val="11AE585E"/>
    <w:rsid w:val="11D04F45"/>
    <w:rsid w:val="12D15AF1"/>
    <w:rsid w:val="13FB3CE7"/>
    <w:rsid w:val="14F619A8"/>
    <w:rsid w:val="168C0547"/>
    <w:rsid w:val="1CBA5891"/>
    <w:rsid w:val="1DF66D65"/>
    <w:rsid w:val="21C54388"/>
    <w:rsid w:val="224A4404"/>
    <w:rsid w:val="23112286"/>
    <w:rsid w:val="23527B7F"/>
    <w:rsid w:val="24521E21"/>
    <w:rsid w:val="24A26FC6"/>
    <w:rsid w:val="25182E4B"/>
    <w:rsid w:val="26016428"/>
    <w:rsid w:val="266D0E99"/>
    <w:rsid w:val="27D219AC"/>
    <w:rsid w:val="29AE5120"/>
    <w:rsid w:val="2A5B576F"/>
    <w:rsid w:val="2B9C1BBA"/>
    <w:rsid w:val="2C051FF0"/>
    <w:rsid w:val="2D3E3AC1"/>
    <w:rsid w:val="2F5C3F4F"/>
    <w:rsid w:val="31260DD0"/>
    <w:rsid w:val="31700845"/>
    <w:rsid w:val="32075ECF"/>
    <w:rsid w:val="32C147E3"/>
    <w:rsid w:val="33C735DC"/>
    <w:rsid w:val="34985404"/>
    <w:rsid w:val="35610787"/>
    <w:rsid w:val="3D42082D"/>
    <w:rsid w:val="3DAF7F41"/>
    <w:rsid w:val="3E9E502D"/>
    <w:rsid w:val="411249BA"/>
    <w:rsid w:val="41770418"/>
    <w:rsid w:val="428F59A4"/>
    <w:rsid w:val="42C41CE4"/>
    <w:rsid w:val="431D7BB2"/>
    <w:rsid w:val="43381CF8"/>
    <w:rsid w:val="438C0A54"/>
    <w:rsid w:val="44EB5AE5"/>
    <w:rsid w:val="46F22F3F"/>
    <w:rsid w:val="499A379E"/>
    <w:rsid w:val="4A061535"/>
    <w:rsid w:val="4A213826"/>
    <w:rsid w:val="4DAB0B76"/>
    <w:rsid w:val="4F7C1F3A"/>
    <w:rsid w:val="502E2BE0"/>
    <w:rsid w:val="50454464"/>
    <w:rsid w:val="52D715BF"/>
    <w:rsid w:val="5445330D"/>
    <w:rsid w:val="54775B10"/>
    <w:rsid w:val="559370AE"/>
    <w:rsid w:val="564A276C"/>
    <w:rsid w:val="56922C29"/>
    <w:rsid w:val="57AE51D7"/>
    <w:rsid w:val="5A6F68DE"/>
    <w:rsid w:val="5D696D47"/>
    <w:rsid w:val="5D72383A"/>
    <w:rsid w:val="5DDB7626"/>
    <w:rsid w:val="5EA507C4"/>
    <w:rsid w:val="60354ADD"/>
    <w:rsid w:val="61267137"/>
    <w:rsid w:val="619847CA"/>
    <w:rsid w:val="619B0311"/>
    <w:rsid w:val="62FE4733"/>
    <w:rsid w:val="6361100B"/>
    <w:rsid w:val="6445408C"/>
    <w:rsid w:val="64F94FB6"/>
    <w:rsid w:val="65955F56"/>
    <w:rsid w:val="68AB45A9"/>
    <w:rsid w:val="68F075F9"/>
    <w:rsid w:val="6A026B97"/>
    <w:rsid w:val="6AC45520"/>
    <w:rsid w:val="6B976AB2"/>
    <w:rsid w:val="6C495A9D"/>
    <w:rsid w:val="6E7B7B72"/>
    <w:rsid w:val="70436D72"/>
    <w:rsid w:val="70E07D49"/>
    <w:rsid w:val="710B6E35"/>
    <w:rsid w:val="71196125"/>
    <w:rsid w:val="71456E6E"/>
    <w:rsid w:val="71B45462"/>
    <w:rsid w:val="71B808CF"/>
    <w:rsid w:val="71BB412E"/>
    <w:rsid w:val="73820069"/>
    <w:rsid w:val="75812687"/>
    <w:rsid w:val="761963DE"/>
    <w:rsid w:val="76364975"/>
    <w:rsid w:val="77FA699B"/>
    <w:rsid w:val="78205EF6"/>
    <w:rsid w:val="798538F8"/>
    <w:rsid w:val="7C6B7D10"/>
    <w:rsid w:val="7CE61140"/>
    <w:rsid w:val="7DB80DCB"/>
    <w:rsid w:val="7E722019"/>
    <w:rsid w:val="7EBED6E2"/>
    <w:rsid w:val="7EF020BD"/>
    <w:rsid w:val="7F4A5378"/>
    <w:rsid w:val="7FFF3D1A"/>
    <w:rsid w:val="B7FAF254"/>
    <w:rsid w:val="EF63B897"/>
    <w:rsid w:val="F9CF599D"/>
    <w:rsid w:val="FBED8928"/>
    <w:rsid w:val="FE6E12D6"/>
    <w:rsid w:val="FEEB300D"/>
    <w:rsid w:val="FFFF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360" w:lineRule="auto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Theme="majorEastAsia"/>
      <w:b/>
      <w:kern w:val="44"/>
      <w:sz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ascii="Arial" w:hAnsi="Arial" w:cs="Times New Roman" w:eastAsiaTheme="majorEastAsia"/>
      <w:b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等线" w:hAnsi="等线" w:eastAsia="等线" w:cs="Times New Roman"/>
      <w:szCs w:val="22"/>
    </w:r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8">
    <w:name w:val="footnote text"/>
    <w:basedOn w:val="1"/>
    <w:next w:val="5"/>
    <w:qFormat/>
    <w:uiPriority w:val="99"/>
    <w:rPr>
      <w:sz w:val="2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Char"/>
    <w:link w:val="3"/>
    <w:qFormat/>
    <w:uiPriority w:val="0"/>
    <w:rPr>
      <w:rFonts w:ascii="Arial" w:hAnsi="Arial" w:cs="Times New Roman" w:eastAsiaTheme="majorEastAsia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3128</Words>
  <Characters>3338</Characters>
  <Lines>35</Lines>
  <Paragraphs>10</Paragraphs>
  <TotalTime>271</TotalTime>
  <ScaleCrop>false</ScaleCrop>
  <LinksUpToDate>false</LinksUpToDate>
  <CharactersWithSpaces>3338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2022-06-22T15:14:00Z</dcterms:created>
  <dc:creator>田召强</dc:creator>
  <cp:lastModifiedBy>Administrator</cp:lastModifiedBy>
  <cp:lastPrinted>2022-06-24T03:13:00Z</cp:lastPrinted>
  <dcterms:modified xsi:type="dcterms:W3CDTF">2025-06-09T01:50:36Z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4DE35B00DC394EA7A525BB18B2E1A44E_13</vt:lpwstr>
  </property>
  <property fmtid="{D5CDD505-2E9C-101B-9397-08002B2CF9AE}" pid="4" name="KSOTemplateDocerSaveRecord">
    <vt:lpwstr>eyJoZGlkIjoiZWU3YTAyM2UyNTRkMzliNzQ2NGRiOWRiY2E5OTgxNWMifQ==</vt:lpwstr>
  </property>
</Properties>
</file>