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7DFA2">
      <w:pPr>
        <w:spacing w:line="480" w:lineRule="exact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附件1</w:t>
      </w:r>
      <w:bookmarkStart w:id="0" w:name="_GoBack"/>
      <w:bookmarkEnd w:id="0"/>
    </w:p>
    <w:p w14:paraId="6ABA9B4B">
      <w:pPr>
        <w:spacing w:line="48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随州市蔬菜事业发展中心2025年农业专业技术人员专项招聘岗位表</w:t>
      </w:r>
    </w:p>
    <w:tbl>
      <w:tblPr>
        <w:tblStyle w:val="2"/>
        <w:tblW w:w="15163" w:type="dxa"/>
        <w:tblInd w:w="-1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020"/>
        <w:gridCol w:w="810"/>
        <w:gridCol w:w="908"/>
        <w:gridCol w:w="851"/>
        <w:gridCol w:w="750"/>
        <w:gridCol w:w="806"/>
        <w:gridCol w:w="1755"/>
        <w:gridCol w:w="690"/>
        <w:gridCol w:w="1297"/>
        <w:gridCol w:w="670"/>
        <w:gridCol w:w="670"/>
        <w:gridCol w:w="1710"/>
        <w:gridCol w:w="1810"/>
        <w:gridCol w:w="831"/>
      </w:tblGrid>
      <w:tr w14:paraId="07100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EB75A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15B5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E549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招聘单位性质</w:t>
            </w:r>
          </w:p>
        </w:tc>
        <w:tc>
          <w:tcPr>
            <w:tcW w:w="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3F6D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0DAB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      名称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6671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DF64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岗位等级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4905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岗位描述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A18D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43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44E3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招聘要求</w:t>
            </w:r>
          </w:p>
        </w:tc>
        <w:tc>
          <w:tcPr>
            <w:tcW w:w="1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4202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其他条件及说明</w:t>
            </w:r>
          </w:p>
        </w:tc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28120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开考比例</w:t>
            </w:r>
          </w:p>
        </w:tc>
      </w:tr>
      <w:tr w14:paraId="470D9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233BE"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35B5"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BD88"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5FB4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1A06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0101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4B8A1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7C20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F00F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D83C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A5D79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62EFCF1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A4CD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5C8B6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岗位所需专业</w:t>
            </w:r>
          </w:p>
        </w:tc>
        <w:tc>
          <w:tcPr>
            <w:tcW w:w="1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6252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0D9F0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E1D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83E22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3697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随州市蔬菜事业发展中心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ACBC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事业</w:t>
            </w:r>
          </w:p>
          <w:p w14:paraId="6B2E04C5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单位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31BD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随州市农业农村局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B0DD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农业技术岗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AF88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4A4C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52476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主要从事农业技术推广、植保、土壤肥料工作、蔬菜生产、种子管理、农业环保等工作；需经常下乡。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ED20E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0F9C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35周岁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及以下</w:t>
            </w:r>
          </w:p>
          <w:p w14:paraId="3A43F8B8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（1989年1月1日及以后出生）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927C1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92D7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硕士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BEAE">
            <w:pPr>
              <w:spacing w:line="4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0901作物学、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0902园艺学、0903农业资源与环境、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0904植物保护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C80E">
            <w:pPr>
              <w:spacing w:line="4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具有2年以上基层工作经验者优先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58E7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1:3</w:t>
            </w:r>
          </w:p>
        </w:tc>
      </w:tr>
    </w:tbl>
    <w:p w14:paraId="3E3142F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87C05"/>
    <w:rsid w:val="32C8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2025-07-08T03:28:00Z</dcterms:created>
  <dc:creator>、SS</dc:creator>
  <cp:lastModifiedBy>、SS</cp:lastModifiedBy>
  <dcterms:modified xsi:type="dcterms:W3CDTF">2025-07-08T03:29:37Z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194C427E29EA4D98B78B18F110F43370_11</vt:lpwstr>
  </property>
  <property fmtid="{D5CDD505-2E9C-101B-9397-08002B2CF9AE}" pid="4" name="KSOTemplateDocerSaveRecord">
    <vt:lpwstr>eyJoZGlkIjoiM2YzYjViYTE2MmQyZDkxNjgzOGRiMDgzNTY3M2ViZDMiLCJ1c2VySWQiOiIxMzU4NzUwNjEzIn0=</vt:lpwstr>
  </property>
</Properties>
</file>