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承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诺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，就读于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 学位为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311" w:leftChars="148" w:right="0" w:rightChars="0" w:firstLine="276" w:firstLineChars="92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本人参加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绵阳市2025年下半年事业单位考核招聘，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报考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630" w:leftChars="290" w:right="0" w:rightChars="0" w:hanging="21" w:hangingChars="7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caps w:val="0"/>
          <w:strike/>
          <w:dstrike w:val="0"/>
          <w:color w:val="000000"/>
          <w:spacing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岗位代码：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FFFFFF" w:themeColor="background1"/>
          <w:spacing w:val="0"/>
          <w:sz w:val="30"/>
          <w:szCs w:val="30"/>
          <w:u w:val="single"/>
          <w:lang w:val="en-US" w:eastAsia="zh-CN"/>
          <w14:textFill>
            <w14:solidFill>
              <w14:schemeClr w14:val="bg1"/>
            </w14:solidFill>
          </w14:textFill>
        </w:rPr>
        <w:t xml:space="preserve">：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已知晓本次招考公告和岗位要求，并郑重承诺：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所填报的所有信息真实可靠、准确无误，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本人将在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i w:val="0"/>
          <w:caps w:val="0"/>
          <w:color w:val="FFFFFF" w:themeColor="background1"/>
          <w:spacing w:val="0"/>
          <w:sz w:val="30"/>
          <w:szCs w:val="30"/>
          <w:u w:val="none"/>
          <w:lang w:eastAsia="zh-CN"/>
          <w14:textFill>
            <w14:solidFill>
              <w14:schemeClr w14:val="bg1"/>
            </w14:solidFill>
          </w14:textFill>
        </w:rPr>
        <w:t>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_                              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如所取得的学历、专业与公告要求不符，取消本人报考或聘用资格，后果由本人自行承担。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横线处手写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>：①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国内应届生：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2026年7月31日前取得符合岗位条件要求的毕业证、学位证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②国（境）外应届生：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2026年7月31日前取得教育部留学服务中心出具的国（境）外学历学位认证证书。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承诺人手写签字（加盖手印）：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GFkYzFhZjdkZTcwYWQyYzhiZDU4NGFlNWM1NTQifQ=="/>
  </w:docVars>
  <w:rsids>
    <w:rsidRoot w:val="3170177A"/>
    <w:rsid w:val="00C70BD2"/>
    <w:rsid w:val="029717C2"/>
    <w:rsid w:val="038B1487"/>
    <w:rsid w:val="04F775AE"/>
    <w:rsid w:val="07554285"/>
    <w:rsid w:val="0E5C6AA9"/>
    <w:rsid w:val="0FDF10D4"/>
    <w:rsid w:val="14842A14"/>
    <w:rsid w:val="15035D77"/>
    <w:rsid w:val="190B5EC8"/>
    <w:rsid w:val="1A2F5C51"/>
    <w:rsid w:val="1D1F4CC2"/>
    <w:rsid w:val="1D4A4435"/>
    <w:rsid w:val="204547F4"/>
    <w:rsid w:val="204F3BA5"/>
    <w:rsid w:val="211E379C"/>
    <w:rsid w:val="214E201A"/>
    <w:rsid w:val="215F5FD5"/>
    <w:rsid w:val="21F868E8"/>
    <w:rsid w:val="230B555B"/>
    <w:rsid w:val="233B344B"/>
    <w:rsid w:val="2C4371B7"/>
    <w:rsid w:val="30087837"/>
    <w:rsid w:val="3170177A"/>
    <w:rsid w:val="321C78E3"/>
    <w:rsid w:val="35A23A8A"/>
    <w:rsid w:val="380E1FB3"/>
    <w:rsid w:val="38544696"/>
    <w:rsid w:val="40624EF6"/>
    <w:rsid w:val="40E7076A"/>
    <w:rsid w:val="41837335"/>
    <w:rsid w:val="41CD2C6B"/>
    <w:rsid w:val="44E328F5"/>
    <w:rsid w:val="48450623"/>
    <w:rsid w:val="4A0E6006"/>
    <w:rsid w:val="4BA667B2"/>
    <w:rsid w:val="4CCC34DA"/>
    <w:rsid w:val="54741A72"/>
    <w:rsid w:val="56AF5A31"/>
    <w:rsid w:val="58B52276"/>
    <w:rsid w:val="5942382E"/>
    <w:rsid w:val="596A5AC3"/>
    <w:rsid w:val="5D8438F2"/>
    <w:rsid w:val="60392FB2"/>
    <w:rsid w:val="624B5070"/>
    <w:rsid w:val="68647AC5"/>
    <w:rsid w:val="69042E39"/>
    <w:rsid w:val="6AF006B5"/>
    <w:rsid w:val="6E750701"/>
    <w:rsid w:val="7309267C"/>
    <w:rsid w:val="730E2664"/>
    <w:rsid w:val="751C01A3"/>
    <w:rsid w:val="77EC0E63"/>
    <w:rsid w:val="789D0F1D"/>
    <w:rsid w:val="797F0283"/>
    <w:rsid w:val="7A8421DA"/>
    <w:rsid w:val="7BD4094B"/>
    <w:rsid w:val="7E1B7B81"/>
    <w:rsid w:val="7E410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338</Characters>
  <Lines>0</Lines>
  <Paragraphs>0</Paragraphs>
  <ScaleCrop>false</ScaleCrop>
  <LinksUpToDate>false</LinksUpToDate>
  <CharactersWithSpaces>463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2020-12-02T05:38:00Z</dcterms:created>
  <dc:creator>罗羽田</dc:creator>
  <cp:lastModifiedBy>何金龙</cp:lastModifiedBy>
  <cp:lastPrinted>2024-11-01T05:56:00Z</cp:lastPrinted>
  <dcterms:modified xsi:type="dcterms:W3CDTF">2025-09-16T07:04:59Z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6E363FF9BAB94788A94C195F3174CB42_12</vt:lpwstr>
  </property>
</Properties>
</file>