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D3CB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32ADCE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D0FB20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发布的</w:t>
      </w:r>
      <w:r>
        <w:rPr>
          <w:rFonts w:ascii="Times New Roman" w:hAnsi="Times New Roman" w:eastAsia="方正小标宋简体" w:cs="Times New Roman"/>
          <w:sz w:val="44"/>
          <w:szCs w:val="44"/>
        </w:rPr>
        <w:t>高等教育学科</w:t>
      </w:r>
    </w:p>
    <w:p w14:paraId="224F4D0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73C0DD00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BEC9926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、本科</w:t>
      </w:r>
    </w:p>
    <w:p w14:paraId="1622BB3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6461B35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ECE5F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78CFE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75C2EB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AA11A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23ECE3C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3227719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82DD86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4F6C4D26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7474539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、研究生</w:t>
      </w:r>
    </w:p>
    <w:p w14:paraId="6CD822E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15673B9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965084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A1660C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40CC821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6FF02E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60903A4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44CBF4C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456EB69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http://www.moe.gov.cn/s78/A22/tongzhi/201511/t20151127_221423.html</w:t>
      </w:r>
    </w:p>
    <w:p w14:paraId="7ACDAD2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4、学位授予和人才培养学科目录(2018年4月更新)</w:t>
      </w:r>
    </w:p>
    <w:p w14:paraId="5E80A2F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2985EA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jyb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sjzl/ziliao/A22/201804/t20180419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333655.html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7FDFF7F6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5.国务院学位委员会 教育部关于设置“交叉学科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门类、“集成电路科学与工程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和“国家安全学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一级学科的通知</w:t>
      </w:r>
    </w:p>
    <w:p w14:paraId="4DD3102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997F3D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srcsite/A22/yjss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xwgl/xwgl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xwsy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202101/t20210113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509633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.html</w:t>
      </w:r>
    </w:p>
    <w:p w14:paraId="70A6390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6.研究生教育学科专业目录（2022年）</w:t>
      </w:r>
    </w:p>
    <w:p w14:paraId="7225AA2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77C16A8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5932E17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28C9042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 w14:paraId="4E72474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508D89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5EF0E6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教育部关于印发《职业教育专业目录(2021年)》的通知</w:t>
      </w:r>
    </w:p>
    <w:p w14:paraId="383993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B6E6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http://www.moe.gov.cn/srcsite/A07/moe_953/202103/t20210319_521135.html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21C94C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3C9E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224D1FF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4224D1FF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4OGJkZmZmYTY2MDFhMDVlZThmOTMyMDM4N2RhODcifQ=="/>
  </w:docVars>
  <w:rsids>
    <w:rsidRoot w:val="00000000"/>
    <w:rsid w:val="05341DD6"/>
    <w:rsid w:val="06367DD0"/>
    <w:rsid w:val="06AA187C"/>
    <w:rsid w:val="0C5E598A"/>
    <w:rsid w:val="0F9D4A1B"/>
    <w:rsid w:val="11801F67"/>
    <w:rsid w:val="119105B0"/>
    <w:rsid w:val="1A9A2283"/>
    <w:rsid w:val="1B800F9B"/>
    <w:rsid w:val="1EE85202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332C2E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410</Words>
  <Characters>1133</Characters>
  <Lines>64</Lines>
  <Paragraphs>40</Paragraphs>
  <TotalTime>20</TotalTime>
  <ScaleCrop>false</ScaleCrop>
  <LinksUpToDate>false</LinksUpToDate>
  <CharactersWithSpaces>1134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夏丽帕</cp:lastModifiedBy>
  <cp:lastPrinted>2025-11-10T11:17:34Z</cp:lastPrinted>
  <dcterms:modified xsi:type="dcterms:W3CDTF">2025-11-10T11:17:44Z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C21D8988DBAD46C18E19D2B7A34B796E</vt:lpwstr>
  </property>
  <property fmtid="{D5CDD505-2E9C-101B-9397-08002B2CF9AE}" pid="4" name="KSOTemplateDocerSaveRecord">
    <vt:lpwstr>eyJoZGlkIjoiY2E4N2ZhOWNiOTZlZDNkZmQ1ZWVkYjFlZDFlNDNiOGIiLCJ1c2VySWQiOiI1NzM0NTQ0MzIifQ==</vt:lpwstr>
  </property>
</Properties>
</file>